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39" w:rsidRPr="003C669D" w:rsidRDefault="004B2739" w:rsidP="00824B10">
      <w:pPr>
        <w:jc w:val="center"/>
        <w:rPr>
          <w:b/>
          <w:bCs/>
          <w:sz w:val="28"/>
          <w:szCs w:val="28"/>
          <w:lang w:bidi="ar-JO"/>
        </w:rPr>
      </w:pPr>
      <w:r w:rsidRPr="003C669D">
        <w:rPr>
          <w:b/>
          <w:bCs/>
          <w:sz w:val="28"/>
          <w:szCs w:val="28"/>
          <w:lang w:bidi="ar-JO"/>
        </w:rPr>
        <w:t>The University of Jordan</w:t>
      </w:r>
    </w:p>
    <w:p w:rsidR="004B2739" w:rsidRDefault="004B2739" w:rsidP="009F4E1B">
      <w:pPr>
        <w:rPr>
          <w:sz w:val="28"/>
          <w:szCs w:val="28"/>
          <w:lang w:bidi="ar-JO"/>
        </w:rPr>
      </w:pPr>
    </w:p>
    <w:p w:rsidR="004B2739" w:rsidRDefault="004B2739" w:rsidP="00375B78">
      <w:pPr>
        <w:jc w:val="center"/>
        <w:rPr>
          <w:sz w:val="28"/>
          <w:szCs w:val="28"/>
          <w:lang w:bidi="ar-JO"/>
        </w:rPr>
      </w:pPr>
    </w:p>
    <w:p w:rsidR="004B2739" w:rsidRDefault="004B2739" w:rsidP="00375B78">
      <w:pPr>
        <w:bidi/>
        <w:jc w:val="center"/>
        <w:rPr>
          <w:b/>
          <w:bCs/>
          <w:lang w:bidi="ar-JO"/>
        </w:rPr>
      </w:pPr>
      <w:r w:rsidRPr="00986E2F">
        <w:rPr>
          <w:b/>
          <w:bCs/>
          <w:lang w:bidi="ar-JO"/>
        </w:rPr>
        <w:t>Faculty of Agriculture</w:t>
      </w:r>
      <w:r>
        <w:rPr>
          <w:b/>
          <w:bCs/>
          <w:lang w:bidi="ar-JO"/>
        </w:rPr>
        <w:t xml:space="preserve">, </w:t>
      </w:r>
    </w:p>
    <w:p w:rsidR="004B2739" w:rsidRPr="00824B10" w:rsidRDefault="004B2739" w:rsidP="00375B78">
      <w:pPr>
        <w:bidi/>
        <w:jc w:val="center"/>
        <w:rPr>
          <w:b/>
          <w:bCs/>
        </w:rPr>
      </w:pPr>
      <w:r>
        <w:rPr>
          <w:b/>
          <w:bCs/>
          <w:lang w:bidi="ar-JO"/>
        </w:rPr>
        <w:t>Department of Land, Water and Environment</w:t>
      </w:r>
    </w:p>
    <w:p w:rsidR="004B2739" w:rsidRPr="00824B10" w:rsidRDefault="004B2739" w:rsidP="00375B78">
      <w:pPr>
        <w:jc w:val="center"/>
        <w:rPr>
          <w:b/>
          <w:bCs/>
        </w:rPr>
      </w:pPr>
      <w:r>
        <w:rPr>
          <w:b/>
          <w:bCs/>
        </w:rPr>
        <w:t>2013-2014/First semester</w:t>
      </w:r>
    </w:p>
    <w:p w:rsidR="004B2739" w:rsidRDefault="004B2739" w:rsidP="00375B78">
      <w:pPr>
        <w:jc w:val="center"/>
        <w:rPr>
          <w:b/>
          <w:bCs/>
        </w:rPr>
      </w:pPr>
    </w:p>
    <w:p w:rsidR="004B2739" w:rsidRDefault="004B2739" w:rsidP="001E053C">
      <w:pPr>
        <w:jc w:val="center"/>
        <w:rPr>
          <w:b/>
          <w:bCs/>
        </w:rPr>
      </w:pPr>
      <w:r>
        <w:rPr>
          <w:b/>
          <w:bCs/>
        </w:rPr>
        <w:t>Applied Hydraulics</w:t>
      </w:r>
      <w:r w:rsidRPr="00E14F41">
        <w:rPr>
          <w:b/>
          <w:bCs/>
        </w:rPr>
        <w:t xml:space="preserve"> (06</w:t>
      </w:r>
      <w:r w:rsidR="001E053C">
        <w:rPr>
          <w:b/>
          <w:bCs/>
        </w:rPr>
        <w:t>4</w:t>
      </w:r>
      <w:r w:rsidRPr="00E14F41">
        <w:rPr>
          <w:b/>
          <w:bCs/>
        </w:rPr>
        <w:t>421</w:t>
      </w:r>
      <w:r w:rsidR="001E053C">
        <w:rPr>
          <w:b/>
          <w:bCs/>
        </w:rPr>
        <w:t>1</w:t>
      </w:r>
      <w:r w:rsidRPr="00E14F41">
        <w:rPr>
          <w:b/>
          <w:bCs/>
        </w:rPr>
        <w:t>)</w:t>
      </w:r>
    </w:p>
    <w:p w:rsidR="004B2739" w:rsidRPr="00E14F41" w:rsidRDefault="004B2739" w:rsidP="00375B78">
      <w:pPr>
        <w:jc w:val="center"/>
        <w:rPr>
          <w:b/>
          <w:bCs/>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8"/>
        <w:gridCol w:w="2880"/>
        <w:gridCol w:w="1187"/>
        <w:gridCol w:w="1259"/>
        <w:gridCol w:w="1514"/>
        <w:gridCol w:w="900"/>
      </w:tblGrid>
      <w:tr w:rsidR="004B2739">
        <w:tc>
          <w:tcPr>
            <w:tcW w:w="1728" w:type="dxa"/>
          </w:tcPr>
          <w:p w:rsidR="004B2739" w:rsidRPr="004C1C2E" w:rsidRDefault="004B2739" w:rsidP="006E6C03">
            <w:pPr>
              <w:jc w:val="both"/>
              <w:rPr>
                <w:b/>
                <w:bCs/>
              </w:rPr>
            </w:pPr>
            <w:r w:rsidRPr="004C1C2E">
              <w:rPr>
                <w:b/>
                <w:bCs/>
                <w:sz w:val="22"/>
                <w:szCs w:val="22"/>
              </w:rPr>
              <w:t>Credit hours</w:t>
            </w:r>
          </w:p>
          <w:p w:rsidR="004B2739" w:rsidRPr="004C1C2E" w:rsidRDefault="004B2739" w:rsidP="006E6C03">
            <w:pPr>
              <w:jc w:val="both"/>
              <w:rPr>
                <w:b/>
                <w:bCs/>
              </w:rPr>
            </w:pPr>
          </w:p>
        </w:tc>
        <w:tc>
          <w:tcPr>
            <w:tcW w:w="2880" w:type="dxa"/>
          </w:tcPr>
          <w:p w:rsidR="004B2739" w:rsidRPr="004C1C2E" w:rsidRDefault="004B2739" w:rsidP="006E6C03">
            <w:pPr>
              <w:jc w:val="both"/>
            </w:pPr>
            <w:r w:rsidRPr="004C1C2E">
              <w:rPr>
                <w:sz w:val="22"/>
                <w:szCs w:val="22"/>
              </w:rPr>
              <w:t>3</w:t>
            </w:r>
          </w:p>
        </w:tc>
        <w:tc>
          <w:tcPr>
            <w:tcW w:w="1187" w:type="dxa"/>
          </w:tcPr>
          <w:p w:rsidR="004B2739" w:rsidRPr="004C1C2E" w:rsidRDefault="004B2739" w:rsidP="006E6C03">
            <w:pPr>
              <w:jc w:val="both"/>
              <w:rPr>
                <w:b/>
                <w:bCs/>
              </w:rPr>
            </w:pPr>
            <w:r w:rsidRPr="004C1C2E">
              <w:rPr>
                <w:b/>
                <w:bCs/>
                <w:sz w:val="22"/>
                <w:szCs w:val="22"/>
              </w:rPr>
              <w:t>Level</w:t>
            </w:r>
          </w:p>
        </w:tc>
        <w:tc>
          <w:tcPr>
            <w:tcW w:w="1259" w:type="dxa"/>
          </w:tcPr>
          <w:p w:rsidR="004B2739" w:rsidRPr="004C1C2E" w:rsidRDefault="004B2739" w:rsidP="006E6C03">
            <w:pPr>
              <w:jc w:val="both"/>
            </w:pPr>
            <w:r>
              <w:rPr>
                <w:sz w:val="22"/>
                <w:szCs w:val="22"/>
              </w:rPr>
              <w:t xml:space="preserve">Third </w:t>
            </w:r>
            <w:r w:rsidRPr="004C1C2E">
              <w:rPr>
                <w:sz w:val="22"/>
                <w:szCs w:val="22"/>
              </w:rPr>
              <w:t>year</w:t>
            </w:r>
          </w:p>
        </w:tc>
        <w:tc>
          <w:tcPr>
            <w:tcW w:w="1514" w:type="dxa"/>
          </w:tcPr>
          <w:p w:rsidR="004B2739" w:rsidRPr="004C1C2E" w:rsidRDefault="004B2739" w:rsidP="006E6C03">
            <w:pPr>
              <w:jc w:val="both"/>
              <w:rPr>
                <w:b/>
                <w:bCs/>
              </w:rPr>
            </w:pPr>
            <w:r w:rsidRPr="004C1C2E">
              <w:rPr>
                <w:b/>
                <w:bCs/>
                <w:sz w:val="22"/>
                <w:szCs w:val="22"/>
              </w:rPr>
              <w:t>Pre-requisite</w:t>
            </w:r>
          </w:p>
        </w:tc>
        <w:tc>
          <w:tcPr>
            <w:tcW w:w="900" w:type="dxa"/>
          </w:tcPr>
          <w:p w:rsidR="004B2739" w:rsidRPr="004C1C2E" w:rsidRDefault="004B2739" w:rsidP="006E6C03">
            <w:pPr>
              <w:jc w:val="both"/>
              <w:rPr>
                <w:b/>
                <w:bCs/>
              </w:rPr>
            </w:pPr>
          </w:p>
        </w:tc>
      </w:tr>
      <w:tr w:rsidR="004B2739">
        <w:tc>
          <w:tcPr>
            <w:tcW w:w="1728" w:type="dxa"/>
          </w:tcPr>
          <w:p w:rsidR="004B2739" w:rsidRPr="004C1C2E" w:rsidRDefault="004B2739" w:rsidP="006E6C03">
            <w:pPr>
              <w:jc w:val="both"/>
              <w:rPr>
                <w:b/>
                <w:bCs/>
              </w:rPr>
            </w:pPr>
            <w:r w:rsidRPr="004C1C2E">
              <w:rPr>
                <w:b/>
                <w:bCs/>
                <w:sz w:val="22"/>
                <w:szCs w:val="22"/>
              </w:rPr>
              <w:t>Coordinator/ Lecturer</w:t>
            </w:r>
          </w:p>
          <w:p w:rsidR="004B2739" w:rsidRPr="004C1C2E" w:rsidRDefault="004B2739" w:rsidP="006E6C03">
            <w:pPr>
              <w:jc w:val="both"/>
              <w:rPr>
                <w:b/>
                <w:bCs/>
              </w:rPr>
            </w:pPr>
          </w:p>
        </w:tc>
        <w:tc>
          <w:tcPr>
            <w:tcW w:w="2880" w:type="dxa"/>
          </w:tcPr>
          <w:p w:rsidR="004B2739" w:rsidRPr="004C1C2E" w:rsidRDefault="004B2739" w:rsidP="006E6C03">
            <w:pPr>
              <w:jc w:val="both"/>
            </w:pPr>
            <w:r w:rsidRPr="004C1C2E">
              <w:rPr>
                <w:sz w:val="22"/>
                <w:szCs w:val="22"/>
              </w:rPr>
              <w:t xml:space="preserve">Dr. </w:t>
            </w:r>
            <w:r>
              <w:rPr>
                <w:sz w:val="22"/>
                <w:szCs w:val="22"/>
              </w:rPr>
              <w:t xml:space="preserve">Muhammad </w:t>
            </w:r>
            <w:proofErr w:type="spellStart"/>
            <w:r>
              <w:rPr>
                <w:sz w:val="22"/>
                <w:szCs w:val="22"/>
              </w:rPr>
              <w:t>Shatanawi</w:t>
            </w:r>
            <w:proofErr w:type="spellEnd"/>
          </w:p>
        </w:tc>
        <w:tc>
          <w:tcPr>
            <w:tcW w:w="1187" w:type="dxa"/>
          </w:tcPr>
          <w:p w:rsidR="004B2739" w:rsidRPr="004C1C2E" w:rsidRDefault="004B2739" w:rsidP="006E6C03">
            <w:pPr>
              <w:jc w:val="both"/>
              <w:rPr>
                <w:b/>
                <w:bCs/>
              </w:rPr>
            </w:pPr>
            <w:r w:rsidRPr="004C1C2E">
              <w:rPr>
                <w:b/>
                <w:bCs/>
                <w:sz w:val="22"/>
                <w:szCs w:val="22"/>
              </w:rPr>
              <w:t>Office number</w:t>
            </w:r>
          </w:p>
        </w:tc>
        <w:tc>
          <w:tcPr>
            <w:tcW w:w="1259" w:type="dxa"/>
          </w:tcPr>
          <w:p w:rsidR="004B2739" w:rsidRPr="004C1C2E" w:rsidRDefault="004B2739" w:rsidP="006E6C03">
            <w:pPr>
              <w:jc w:val="both"/>
            </w:pPr>
            <w:r>
              <w:rPr>
                <w:sz w:val="22"/>
                <w:szCs w:val="22"/>
              </w:rPr>
              <w:t>279</w:t>
            </w:r>
          </w:p>
        </w:tc>
        <w:tc>
          <w:tcPr>
            <w:tcW w:w="1514" w:type="dxa"/>
          </w:tcPr>
          <w:p w:rsidR="004B2739" w:rsidRPr="004C1C2E" w:rsidRDefault="004B2739" w:rsidP="006E6C03">
            <w:pPr>
              <w:jc w:val="both"/>
              <w:rPr>
                <w:b/>
                <w:bCs/>
              </w:rPr>
            </w:pPr>
            <w:r w:rsidRPr="004C1C2E">
              <w:rPr>
                <w:b/>
                <w:bCs/>
                <w:sz w:val="22"/>
                <w:szCs w:val="22"/>
              </w:rPr>
              <w:t>Office phone</w:t>
            </w:r>
          </w:p>
        </w:tc>
        <w:tc>
          <w:tcPr>
            <w:tcW w:w="900" w:type="dxa"/>
          </w:tcPr>
          <w:p w:rsidR="004B2739" w:rsidRPr="004C1C2E" w:rsidRDefault="004B2739" w:rsidP="006E6C03">
            <w:pPr>
              <w:jc w:val="both"/>
            </w:pPr>
            <w:r w:rsidRPr="004C1C2E">
              <w:rPr>
                <w:sz w:val="22"/>
                <w:szCs w:val="22"/>
              </w:rPr>
              <w:t>224</w:t>
            </w:r>
            <w:r>
              <w:rPr>
                <w:sz w:val="22"/>
                <w:szCs w:val="22"/>
              </w:rPr>
              <w:t>41</w:t>
            </w:r>
          </w:p>
        </w:tc>
      </w:tr>
      <w:tr w:rsidR="004B2739">
        <w:tc>
          <w:tcPr>
            <w:tcW w:w="1728" w:type="dxa"/>
          </w:tcPr>
          <w:p w:rsidR="004B2739" w:rsidRPr="004C1C2E" w:rsidRDefault="004B2739" w:rsidP="006E6C03">
            <w:pPr>
              <w:jc w:val="both"/>
              <w:rPr>
                <w:b/>
                <w:bCs/>
              </w:rPr>
            </w:pPr>
            <w:r w:rsidRPr="004C1C2E">
              <w:rPr>
                <w:b/>
                <w:bCs/>
                <w:sz w:val="22"/>
                <w:szCs w:val="22"/>
              </w:rPr>
              <w:t>E-mail</w:t>
            </w:r>
          </w:p>
        </w:tc>
        <w:tc>
          <w:tcPr>
            <w:tcW w:w="2880" w:type="dxa"/>
          </w:tcPr>
          <w:p w:rsidR="004B2739" w:rsidRPr="004C1C2E" w:rsidRDefault="004B2739" w:rsidP="00CF556F">
            <w:pPr>
              <w:jc w:val="both"/>
            </w:pPr>
            <w:r>
              <w:rPr>
                <w:sz w:val="22"/>
                <w:szCs w:val="22"/>
              </w:rPr>
              <w:t>shatanaw</w:t>
            </w:r>
            <w:r w:rsidRPr="004C1C2E">
              <w:rPr>
                <w:sz w:val="22"/>
                <w:szCs w:val="22"/>
              </w:rPr>
              <w:t>@ju.edu.jo</w:t>
            </w:r>
          </w:p>
        </w:tc>
        <w:tc>
          <w:tcPr>
            <w:tcW w:w="1187" w:type="dxa"/>
          </w:tcPr>
          <w:p w:rsidR="004B2739" w:rsidRPr="004C1C2E" w:rsidRDefault="004B2739" w:rsidP="00CF556F">
            <w:pPr>
              <w:jc w:val="both"/>
              <w:rPr>
                <w:b/>
                <w:bCs/>
              </w:rPr>
            </w:pPr>
            <w:r w:rsidRPr="004C1C2E">
              <w:rPr>
                <w:b/>
                <w:bCs/>
                <w:sz w:val="22"/>
                <w:szCs w:val="22"/>
              </w:rPr>
              <w:t>Place</w:t>
            </w:r>
          </w:p>
        </w:tc>
        <w:tc>
          <w:tcPr>
            <w:tcW w:w="1259" w:type="dxa"/>
          </w:tcPr>
          <w:p w:rsidR="004B2739" w:rsidRPr="004C1C2E" w:rsidRDefault="004B2739" w:rsidP="00CF556F">
            <w:pPr>
              <w:jc w:val="both"/>
            </w:pPr>
            <w:r>
              <w:rPr>
                <w:sz w:val="22"/>
                <w:szCs w:val="22"/>
              </w:rPr>
              <w:t>188</w:t>
            </w:r>
          </w:p>
        </w:tc>
        <w:tc>
          <w:tcPr>
            <w:tcW w:w="1514" w:type="dxa"/>
          </w:tcPr>
          <w:p w:rsidR="004B2739" w:rsidRPr="004C1C2E" w:rsidRDefault="004B2739" w:rsidP="006E6C03">
            <w:pPr>
              <w:jc w:val="both"/>
              <w:rPr>
                <w:b/>
                <w:bCs/>
              </w:rPr>
            </w:pPr>
          </w:p>
        </w:tc>
        <w:tc>
          <w:tcPr>
            <w:tcW w:w="900" w:type="dxa"/>
          </w:tcPr>
          <w:p w:rsidR="004B2739" w:rsidRDefault="004B2739" w:rsidP="006E6C03">
            <w:pPr>
              <w:jc w:val="both"/>
            </w:pPr>
          </w:p>
        </w:tc>
      </w:tr>
      <w:tr w:rsidR="004B2739">
        <w:tc>
          <w:tcPr>
            <w:tcW w:w="1728" w:type="dxa"/>
            <w:vAlign w:val="center"/>
          </w:tcPr>
          <w:p w:rsidR="004B2739" w:rsidRPr="004C1C2E" w:rsidRDefault="004B2739" w:rsidP="00375B78">
            <w:pPr>
              <w:rPr>
                <w:b/>
                <w:bCs/>
              </w:rPr>
            </w:pPr>
            <w:r w:rsidRPr="004C1C2E">
              <w:rPr>
                <w:b/>
                <w:bCs/>
                <w:sz w:val="22"/>
                <w:szCs w:val="22"/>
              </w:rPr>
              <w:t>Course website</w:t>
            </w:r>
          </w:p>
        </w:tc>
        <w:tc>
          <w:tcPr>
            <w:tcW w:w="7740" w:type="dxa"/>
            <w:gridSpan w:val="5"/>
            <w:vAlign w:val="center"/>
          </w:tcPr>
          <w:p w:rsidR="004B2739" w:rsidRPr="004C1C2E" w:rsidRDefault="004B2739" w:rsidP="006E6C03">
            <w:pPr>
              <w:jc w:val="both"/>
            </w:pPr>
            <w:r w:rsidRPr="0036529F">
              <w:rPr>
                <w:rFonts w:ascii="Arial" w:hAnsi="Arial" w:cs="Arial"/>
                <w:sz w:val="20"/>
                <w:szCs w:val="20"/>
              </w:rPr>
              <w:t>http://www2.ju.edu.jo/sites/academic/shatanaw/default.aspx</w:t>
            </w:r>
          </w:p>
        </w:tc>
      </w:tr>
      <w:tr w:rsidR="004B2739">
        <w:tc>
          <w:tcPr>
            <w:tcW w:w="1728" w:type="dxa"/>
          </w:tcPr>
          <w:p w:rsidR="004B2739" w:rsidRPr="004C1C2E" w:rsidRDefault="004B2739" w:rsidP="006E6C03">
            <w:pPr>
              <w:jc w:val="both"/>
              <w:rPr>
                <w:b/>
                <w:bCs/>
              </w:rPr>
            </w:pPr>
            <w:r>
              <w:rPr>
                <w:b/>
                <w:bCs/>
                <w:sz w:val="22"/>
                <w:szCs w:val="22"/>
              </w:rPr>
              <w:t>Time</w:t>
            </w:r>
          </w:p>
        </w:tc>
        <w:tc>
          <w:tcPr>
            <w:tcW w:w="2880" w:type="dxa"/>
          </w:tcPr>
          <w:p w:rsidR="004B2739" w:rsidRPr="004C1C2E" w:rsidRDefault="004B2739" w:rsidP="00AF24A6">
            <w:pPr>
              <w:jc w:val="both"/>
            </w:pPr>
            <w:r>
              <w:rPr>
                <w:sz w:val="23"/>
                <w:szCs w:val="23"/>
              </w:rPr>
              <w:t>9:30-11:00 a.m. Mon, Wed</w:t>
            </w:r>
          </w:p>
        </w:tc>
        <w:tc>
          <w:tcPr>
            <w:tcW w:w="1187" w:type="dxa"/>
          </w:tcPr>
          <w:p w:rsidR="004B2739" w:rsidRPr="004C1C2E" w:rsidRDefault="004B2739" w:rsidP="006E6C03">
            <w:pPr>
              <w:jc w:val="both"/>
              <w:rPr>
                <w:b/>
                <w:bCs/>
              </w:rPr>
            </w:pPr>
          </w:p>
        </w:tc>
        <w:tc>
          <w:tcPr>
            <w:tcW w:w="1259" w:type="dxa"/>
          </w:tcPr>
          <w:p w:rsidR="004B2739" w:rsidRPr="004C1C2E" w:rsidRDefault="004B2739" w:rsidP="006E6C03">
            <w:pPr>
              <w:jc w:val="both"/>
            </w:pPr>
          </w:p>
        </w:tc>
        <w:tc>
          <w:tcPr>
            <w:tcW w:w="1514" w:type="dxa"/>
          </w:tcPr>
          <w:p w:rsidR="004B2739" w:rsidRPr="004C1C2E" w:rsidRDefault="004B2739" w:rsidP="006E6C03">
            <w:pPr>
              <w:jc w:val="both"/>
              <w:rPr>
                <w:b/>
                <w:bCs/>
              </w:rPr>
            </w:pPr>
          </w:p>
        </w:tc>
        <w:tc>
          <w:tcPr>
            <w:tcW w:w="900" w:type="dxa"/>
          </w:tcPr>
          <w:p w:rsidR="004B2739" w:rsidRPr="004C1C2E" w:rsidRDefault="004B2739" w:rsidP="006E6C03">
            <w:pPr>
              <w:jc w:val="both"/>
            </w:pPr>
          </w:p>
        </w:tc>
      </w:tr>
    </w:tbl>
    <w:p w:rsidR="004B2739" w:rsidRDefault="004B2739" w:rsidP="00DD6831">
      <w:pPr>
        <w:jc w:val="both"/>
        <w:rPr>
          <w:b/>
          <w:bCs/>
        </w:rPr>
      </w:pPr>
    </w:p>
    <w:tbl>
      <w:tblPr>
        <w:tblW w:w="492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1172"/>
        <w:gridCol w:w="2036"/>
        <w:gridCol w:w="1485"/>
        <w:gridCol w:w="1735"/>
        <w:gridCol w:w="1439"/>
      </w:tblGrid>
      <w:tr w:rsidR="004B2739">
        <w:tc>
          <w:tcPr>
            <w:tcW w:w="5000" w:type="pct"/>
            <w:gridSpan w:val="6"/>
          </w:tcPr>
          <w:p w:rsidR="004B2739" w:rsidRPr="006E6C03" w:rsidRDefault="004B2739" w:rsidP="006E6C03">
            <w:pPr>
              <w:jc w:val="both"/>
              <w:rPr>
                <w:b/>
                <w:bCs/>
              </w:rPr>
            </w:pPr>
            <w:r w:rsidRPr="006E6C03">
              <w:rPr>
                <w:b/>
                <w:bCs/>
              </w:rPr>
              <w:t>Office hours</w:t>
            </w:r>
          </w:p>
        </w:tc>
      </w:tr>
      <w:tr w:rsidR="004B2739">
        <w:tc>
          <w:tcPr>
            <w:tcW w:w="846" w:type="pct"/>
          </w:tcPr>
          <w:p w:rsidR="004B2739" w:rsidRPr="006E6C03" w:rsidRDefault="004B2739" w:rsidP="006E6C03">
            <w:pPr>
              <w:jc w:val="both"/>
              <w:rPr>
                <w:b/>
                <w:bCs/>
              </w:rPr>
            </w:pPr>
            <w:r w:rsidRPr="006E6C03">
              <w:rPr>
                <w:b/>
                <w:bCs/>
              </w:rPr>
              <w:t>Day/Time</w:t>
            </w:r>
          </w:p>
        </w:tc>
        <w:tc>
          <w:tcPr>
            <w:tcW w:w="619" w:type="pct"/>
          </w:tcPr>
          <w:p w:rsidR="004B2739" w:rsidRPr="006E6C03" w:rsidRDefault="004B2739" w:rsidP="006E6C03">
            <w:pPr>
              <w:jc w:val="both"/>
              <w:rPr>
                <w:b/>
                <w:bCs/>
              </w:rPr>
            </w:pPr>
            <w:r w:rsidRPr="006E6C03">
              <w:rPr>
                <w:b/>
                <w:bCs/>
              </w:rPr>
              <w:t>Sunday</w:t>
            </w:r>
          </w:p>
        </w:tc>
        <w:tc>
          <w:tcPr>
            <w:tcW w:w="1075" w:type="pct"/>
          </w:tcPr>
          <w:p w:rsidR="004B2739" w:rsidRPr="006E6C03" w:rsidRDefault="004B2739" w:rsidP="006E6C03">
            <w:pPr>
              <w:jc w:val="both"/>
              <w:rPr>
                <w:b/>
                <w:bCs/>
              </w:rPr>
            </w:pPr>
            <w:r w:rsidRPr="006E6C03">
              <w:rPr>
                <w:b/>
                <w:bCs/>
              </w:rPr>
              <w:t>Monday</w:t>
            </w:r>
          </w:p>
        </w:tc>
        <w:tc>
          <w:tcPr>
            <w:tcW w:w="784" w:type="pct"/>
          </w:tcPr>
          <w:p w:rsidR="004B2739" w:rsidRPr="006E6C03" w:rsidRDefault="004B2739" w:rsidP="006E6C03">
            <w:pPr>
              <w:jc w:val="both"/>
              <w:rPr>
                <w:b/>
                <w:bCs/>
              </w:rPr>
            </w:pPr>
            <w:r w:rsidRPr="006E6C03">
              <w:rPr>
                <w:b/>
                <w:bCs/>
              </w:rPr>
              <w:t>Tuesday</w:t>
            </w:r>
          </w:p>
        </w:tc>
        <w:tc>
          <w:tcPr>
            <w:tcW w:w="916" w:type="pct"/>
          </w:tcPr>
          <w:p w:rsidR="004B2739" w:rsidRPr="006E6C03" w:rsidRDefault="004B2739" w:rsidP="006E6C03">
            <w:pPr>
              <w:jc w:val="both"/>
              <w:rPr>
                <w:b/>
                <w:bCs/>
              </w:rPr>
            </w:pPr>
            <w:r w:rsidRPr="006E6C03">
              <w:rPr>
                <w:b/>
                <w:bCs/>
              </w:rPr>
              <w:t>Wednesday</w:t>
            </w:r>
          </w:p>
        </w:tc>
        <w:tc>
          <w:tcPr>
            <w:tcW w:w="759" w:type="pct"/>
          </w:tcPr>
          <w:p w:rsidR="004B2739" w:rsidRPr="006E6C03" w:rsidRDefault="004B2739" w:rsidP="006E6C03">
            <w:pPr>
              <w:jc w:val="both"/>
              <w:rPr>
                <w:b/>
                <w:bCs/>
              </w:rPr>
            </w:pPr>
            <w:r w:rsidRPr="006E6C03">
              <w:rPr>
                <w:b/>
                <w:bCs/>
              </w:rPr>
              <w:t>Thursday</w:t>
            </w:r>
          </w:p>
        </w:tc>
      </w:tr>
      <w:tr w:rsidR="004B2739">
        <w:tc>
          <w:tcPr>
            <w:tcW w:w="846" w:type="pct"/>
          </w:tcPr>
          <w:p w:rsidR="004B2739" w:rsidRPr="006E6C03" w:rsidRDefault="004B2739" w:rsidP="006E6C03">
            <w:pPr>
              <w:jc w:val="both"/>
              <w:rPr>
                <w:b/>
                <w:bCs/>
              </w:rPr>
            </w:pPr>
            <w:r>
              <w:rPr>
                <w:b/>
                <w:bCs/>
              </w:rPr>
              <w:t>Day</w:t>
            </w:r>
          </w:p>
        </w:tc>
        <w:tc>
          <w:tcPr>
            <w:tcW w:w="619" w:type="pct"/>
          </w:tcPr>
          <w:p w:rsidR="004B2739" w:rsidRPr="00905C58" w:rsidRDefault="004B2739" w:rsidP="006E6C03">
            <w:pPr>
              <w:jc w:val="both"/>
            </w:pPr>
            <w:r w:rsidRPr="00905C58">
              <w:t>-</w:t>
            </w:r>
          </w:p>
        </w:tc>
        <w:tc>
          <w:tcPr>
            <w:tcW w:w="1075" w:type="pct"/>
          </w:tcPr>
          <w:p w:rsidR="004B2739" w:rsidRPr="00905C58" w:rsidRDefault="004B2739" w:rsidP="006E6C03">
            <w:pPr>
              <w:jc w:val="both"/>
            </w:pPr>
            <w:r w:rsidRPr="00905C58">
              <w:t>*</w:t>
            </w:r>
          </w:p>
        </w:tc>
        <w:tc>
          <w:tcPr>
            <w:tcW w:w="784" w:type="pct"/>
          </w:tcPr>
          <w:p w:rsidR="004B2739" w:rsidRPr="00905C58" w:rsidRDefault="004B2739" w:rsidP="006E6C03">
            <w:pPr>
              <w:jc w:val="both"/>
            </w:pPr>
            <w:r w:rsidRPr="00905C58">
              <w:t>-</w:t>
            </w:r>
          </w:p>
        </w:tc>
        <w:tc>
          <w:tcPr>
            <w:tcW w:w="916" w:type="pct"/>
          </w:tcPr>
          <w:p w:rsidR="004B2739" w:rsidRPr="00905C58" w:rsidRDefault="004B2739" w:rsidP="00013316">
            <w:pPr>
              <w:jc w:val="both"/>
            </w:pPr>
            <w:r w:rsidRPr="00905C58">
              <w:t>*</w:t>
            </w:r>
          </w:p>
        </w:tc>
        <w:tc>
          <w:tcPr>
            <w:tcW w:w="759" w:type="pct"/>
          </w:tcPr>
          <w:p w:rsidR="004B2739" w:rsidRPr="00905C58" w:rsidRDefault="004B2739" w:rsidP="006E6C03">
            <w:pPr>
              <w:jc w:val="both"/>
            </w:pPr>
            <w:r w:rsidRPr="00905C58">
              <w:t>-</w:t>
            </w:r>
          </w:p>
        </w:tc>
      </w:tr>
      <w:tr w:rsidR="004B2739">
        <w:tc>
          <w:tcPr>
            <w:tcW w:w="846" w:type="pct"/>
          </w:tcPr>
          <w:p w:rsidR="004B2739" w:rsidRPr="006E6C03" w:rsidRDefault="004B2739" w:rsidP="006E6C03">
            <w:pPr>
              <w:jc w:val="both"/>
              <w:rPr>
                <w:b/>
                <w:bCs/>
              </w:rPr>
            </w:pPr>
            <w:r>
              <w:rPr>
                <w:b/>
                <w:bCs/>
              </w:rPr>
              <w:t>Time</w:t>
            </w:r>
          </w:p>
        </w:tc>
        <w:tc>
          <w:tcPr>
            <w:tcW w:w="619" w:type="pct"/>
          </w:tcPr>
          <w:p w:rsidR="004B2739" w:rsidRPr="00905C58" w:rsidRDefault="004B2739" w:rsidP="006E6C03">
            <w:pPr>
              <w:jc w:val="both"/>
            </w:pPr>
            <w:r w:rsidRPr="00905C58">
              <w:t>-</w:t>
            </w:r>
          </w:p>
        </w:tc>
        <w:tc>
          <w:tcPr>
            <w:tcW w:w="1075" w:type="pct"/>
          </w:tcPr>
          <w:p w:rsidR="004B2739" w:rsidRPr="00905C58" w:rsidRDefault="004B2739" w:rsidP="006E6C03">
            <w:pPr>
              <w:jc w:val="both"/>
            </w:pPr>
            <w:r w:rsidRPr="00905C58">
              <w:t>1</w:t>
            </w:r>
            <w:r>
              <w:t>1:00</w:t>
            </w:r>
            <w:r w:rsidRPr="00905C58">
              <w:t xml:space="preserve"> -12</w:t>
            </w:r>
            <w:r>
              <w:t>:00</w:t>
            </w:r>
          </w:p>
        </w:tc>
        <w:tc>
          <w:tcPr>
            <w:tcW w:w="784" w:type="pct"/>
          </w:tcPr>
          <w:p w:rsidR="004B2739" w:rsidRPr="00905C58" w:rsidRDefault="004B2739" w:rsidP="006E6C03">
            <w:pPr>
              <w:jc w:val="both"/>
            </w:pPr>
            <w:r w:rsidRPr="00905C58">
              <w:t>-</w:t>
            </w:r>
          </w:p>
        </w:tc>
        <w:tc>
          <w:tcPr>
            <w:tcW w:w="916" w:type="pct"/>
          </w:tcPr>
          <w:p w:rsidR="004B2739" w:rsidRPr="00905C58" w:rsidRDefault="004B2739" w:rsidP="00013316">
            <w:pPr>
              <w:jc w:val="both"/>
            </w:pPr>
            <w:r w:rsidRPr="00905C58">
              <w:t>1</w:t>
            </w:r>
            <w:r>
              <w:t>1:00</w:t>
            </w:r>
            <w:r w:rsidRPr="00905C58">
              <w:t xml:space="preserve"> -12</w:t>
            </w:r>
            <w:r>
              <w:t>:00</w:t>
            </w:r>
          </w:p>
        </w:tc>
        <w:tc>
          <w:tcPr>
            <w:tcW w:w="759" w:type="pct"/>
          </w:tcPr>
          <w:p w:rsidR="004B2739" w:rsidRPr="00905C58" w:rsidRDefault="004B2739" w:rsidP="006E6C03">
            <w:pPr>
              <w:jc w:val="both"/>
            </w:pPr>
            <w:r w:rsidRPr="00905C58">
              <w:t>-</w:t>
            </w:r>
          </w:p>
        </w:tc>
      </w:tr>
    </w:tbl>
    <w:p w:rsidR="004B2739" w:rsidRPr="0033685C" w:rsidRDefault="004B2739" w:rsidP="00AD40A0">
      <w:pPr>
        <w:spacing w:before="240" w:after="120"/>
        <w:jc w:val="both"/>
        <w:rPr>
          <w:u w:val="single"/>
        </w:rPr>
      </w:pPr>
      <w:r w:rsidRPr="0033685C">
        <w:rPr>
          <w:b/>
          <w:bCs/>
          <w:sz w:val="28"/>
          <w:szCs w:val="28"/>
          <w:u w:val="single"/>
        </w:rPr>
        <w:t>Course Description</w:t>
      </w:r>
    </w:p>
    <w:p w:rsidR="004B2739" w:rsidRDefault="004B2739" w:rsidP="00AD40A0">
      <w:pPr>
        <w:tabs>
          <w:tab w:val="right" w:pos="6840"/>
        </w:tabs>
        <w:spacing w:before="240" w:after="120"/>
        <w:jc w:val="both"/>
        <w:rPr>
          <w:b/>
          <w:bCs/>
          <w:sz w:val="28"/>
          <w:szCs w:val="28"/>
          <w:u w:val="single"/>
          <w:lang w:bidi="ar-JO"/>
        </w:rPr>
      </w:pPr>
      <w:r>
        <w:t xml:space="preserve">This course is designed to be given to non engineering students in the field of land and water, soils and irrigation, natural resources and water resources. It combines fluid mechanics and hydraulic engineering courses in a simple applied course.  This course covers basic fluid mechanics and hydraulics, including the physical proprieties of fluid, the calculation of pressures and forces exerted by static fluids and the principles of conservation of mass, energy and </w:t>
      </w:r>
      <w:proofErr w:type="gramStart"/>
      <w:r>
        <w:t>momentum</w:t>
      </w:r>
      <w:proofErr w:type="gramEnd"/>
      <w:r>
        <w:t>. In addition, it covers Bernoulli’s principle and the use of various energy loss equations. The hydraulic principles will applied to understanding and solving problems related to: flow in pipes and pipe networks, characteristics and selection of pumps, uniform and non-uniform flow in open channel and flow measurement. Topics such as hydraulics of groundwater and dimensionless analysis will be covered if time permits</w:t>
      </w:r>
    </w:p>
    <w:p w:rsidR="004B2739" w:rsidRPr="0033685C" w:rsidRDefault="004B2739" w:rsidP="00AD40A0">
      <w:pPr>
        <w:tabs>
          <w:tab w:val="right" w:pos="6840"/>
        </w:tabs>
        <w:spacing w:before="240" w:after="120"/>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Objectives</w:t>
      </w:r>
    </w:p>
    <w:p w:rsidR="004B2739" w:rsidRDefault="004B2739">
      <w:pPr>
        <w:rPr>
          <w:b/>
          <w:bCs/>
          <w:sz w:val="28"/>
          <w:szCs w:val="28"/>
          <w:u w:val="single"/>
        </w:rPr>
      </w:pPr>
    </w:p>
    <w:p w:rsidR="004B2739" w:rsidRDefault="004B2739" w:rsidP="00A36DEB">
      <w:pPr>
        <w:numPr>
          <w:ilvl w:val="0"/>
          <w:numId w:val="34"/>
        </w:numPr>
        <w:spacing w:after="120"/>
        <w:jc w:val="both"/>
        <w:rPr>
          <w:szCs w:val="20"/>
        </w:rPr>
      </w:pPr>
      <w:r>
        <w:rPr>
          <w:szCs w:val="20"/>
        </w:rPr>
        <w:t xml:space="preserve">Provide students with the basic knowledge needed for understanding other courses such as irrigation system design, watershed management and flow in open channels.   </w:t>
      </w:r>
    </w:p>
    <w:p w:rsidR="004B2739" w:rsidRDefault="004B2739" w:rsidP="00A36DEB">
      <w:pPr>
        <w:numPr>
          <w:ilvl w:val="0"/>
          <w:numId w:val="34"/>
        </w:numPr>
        <w:tabs>
          <w:tab w:val="left" w:pos="0"/>
        </w:tabs>
        <w:spacing w:after="120"/>
        <w:jc w:val="both"/>
        <w:rPr>
          <w:szCs w:val="20"/>
        </w:rPr>
      </w:pPr>
      <w:r>
        <w:rPr>
          <w:szCs w:val="20"/>
        </w:rPr>
        <w:t>Qualify student to design water system, pipe networks and small hydraulic structure used in the agricultural production.</w:t>
      </w:r>
    </w:p>
    <w:p w:rsidR="004B2739" w:rsidRDefault="004B2739" w:rsidP="00A36DEB">
      <w:pPr>
        <w:numPr>
          <w:ilvl w:val="0"/>
          <w:numId w:val="34"/>
        </w:numPr>
        <w:tabs>
          <w:tab w:val="left" w:pos="0"/>
        </w:tabs>
        <w:spacing w:after="120"/>
        <w:jc w:val="both"/>
        <w:rPr>
          <w:szCs w:val="20"/>
        </w:rPr>
      </w:pPr>
      <w:r>
        <w:rPr>
          <w:szCs w:val="20"/>
        </w:rPr>
        <w:t>Make student aware of the pipe materials, pumps and other fittings available in the markets and used for the design of irrigation delivery systems and wells.</w:t>
      </w:r>
    </w:p>
    <w:p w:rsidR="004B2739" w:rsidRDefault="004B2739" w:rsidP="00A36DEB">
      <w:pPr>
        <w:numPr>
          <w:ilvl w:val="0"/>
          <w:numId w:val="34"/>
        </w:numPr>
        <w:tabs>
          <w:tab w:val="left" w:pos="0"/>
        </w:tabs>
        <w:spacing w:after="120"/>
        <w:jc w:val="both"/>
        <w:rPr>
          <w:szCs w:val="20"/>
        </w:rPr>
      </w:pPr>
      <w:r>
        <w:rPr>
          <w:szCs w:val="20"/>
        </w:rPr>
        <w:lastRenderedPageBreak/>
        <w:t>Calculate water surface profile for gradually varied flow and rapidly varied flow like hydraulic jump, weirs etc.</w:t>
      </w:r>
    </w:p>
    <w:p w:rsidR="004B2739" w:rsidRDefault="004B2739" w:rsidP="00A36DEB">
      <w:pPr>
        <w:numPr>
          <w:ilvl w:val="0"/>
          <w:numId w:val="34"/>
        </w:numPr>
        <w:spacing w:after="120"/>
        <w:jc w:val="both"/>
      </w:pPr>
      <w:r>
        <w:t xml:space="preserve">Create imaginative thinking and innovation by using </w:t>
      </w:r>
      <w:proofErr w:type="spellStart"/>
      <w:r>
        <w:t>mathematic</w:t>
      </w:r>
      <w:proofErr w:type="spellEnd"/>
      <w:r>
        <w:t xml:space="preserve"> and physics in solving basic conservation equations and dimensionless analysis.</w:t>
      </w:r>
    </w:p>
    <w:p w:rsidR="004B2739" w:rsidRPr="00FB2419" w:rsidRDefault="004B2739" w:rsidP="00A36DEB">
      <w:pPr>
        <w:numPr>
          <w:ilvl w:val="0"/>
          <w:numId w:val="34"/>
        </w:numPr>
        <w:spacing w:after="120"/>
        <w:jc w:val="both"/>
        <w:rPr>
          <w:szCs w:val="20"/>
        </w:rPr>
      </w:pPr>
      <w:r>
        <w:t>Qualify students to design reservoirs and other hydraulic structure under static conditions.</w:t>
      </w:r>
    </w:p>
    <w:p w:rsidR="004B2739" w:rsidRDefault="004B2739">
      <w:pPr>
        <w:rPr>
          <w:b/>
          <w:bCs/>
          <w:sz w:val="28"/>
          <w:szCs w:val="28"/>
          <w:u w:val="single"/>
        </w:rPr>
      </w:pPr>
    </w:p>
    <w:p w:rsidR="004B2739" w:rsidRPr="002D6FEF" w:rsidRDefault="004B2739" w:rsidP="002D6FEF">
      <w:pPr>
        <w:tabs>
          <w:tab w:val="right" w:pos="6840"/>
        </w:tabs>
        <w:jc w:val="both"/>
      </w:pPr>
      <w:r w:rsidRPr="005D64C7">
        <w:rPr>
          <w:b/>
          <w:bCs/>
          <w:sz w:val="28"/>
          <w:szCs w:val="28"/>
          <w:u w:val="single"/>
        </w:rPr>
        <w:t xml:space="preserve">Intended Learning </w:t>
      </w:r>
      <w:r>
        <w:rPr>
          <w:b/>
          <w:bCs/>
          <w:sz w:val="28"/>
          <w:szCs w:val="28"/>
          <w:u w:val="single"/>
        </w:rPr>
        <w:t>O</w:t>
      </w:r>
      <w:r w:rsidRPr="005D64C7">
        <w:rPr>
          <w:b/>
          <w:bCs/>
          <w:sz w:val="28"/>
          <w:szCs w:val="28"/>
          <w:u w:val="single"/>
        </w:rPr>
        <w:t>utcomes (ILOs):</w:t>
      </w:r>
    </w:p>
    <w:p w:rsidR="004B2739" w:rsidRPr="003C669D" w:rsidRDefault="004B2739" w:rsidP="009F4E1B">
      <w:pPr>
        <w:jc w:val="both"/>
      </w:pPr>
      <w:r w:rsidRPr="003C669D">
        <w:t>Successful completion of the course should lead to the following outcomes:</w:t>
      </w:r>
    </w:p>
    <w:p w:rsidR="004B2739" w:rsidRPr="00286D89" w:rsidRDefault="004B2739" w:rsidP="00E0156D">
      <w:pPr>
        <w:spacing w:before="60" w:after="60"/>
        <w:ind w:left="540" w:hanging="540"/>
        <w:jc w:val="both"/>
        <w:rPr>
          <w:b/>
          <w:bCs/>
        </w:rPr>
      </w:pPr>
      <w:r w:rsidRPr="00286D89">
        <w:rPr>
          <w:b/>
          <w:bCs/>
        </w:rPr>
        <w:t xml:space="preserve">A. </w:t>
      </w:r>
      <w:r>
        <w:rPr>
          <w:b/>
          <w:bCs/>
        </w:rPr>
        <w:tab/>
      </w:r>
      <w:r w:rsidRPr="00286D89">
        <w:rPr>
          <w:b/>
          <w:bCs/>
        </w:rPr>
        <w:t>Knowledge and Under</w:t>
      </w:r>
      <w:r>
        <w:rPr>
          <w:b/>
          <w:bCs/>
        </w:rPr>
        <w:t>s</w:t>
      </w:r>
      <w:r w:rsidRPr="00286D89">
        <w:rPr>
          <w:b/>
          <w:bCs/>
        </w:rPr>
        <w:t xml:space="preserve">tanding: </w:t>
      </w:r>
      <w:r w:rsidRPr="002F399A">
        <w:rPr>
          <w:sz w:val="22"/>
          <w:szCs w:val="22"/>
        </w:rPr>
        <w:t>Student</w:t>
      </w:r>
      <w:r>
        <w:rPr>
          <w:sz w:val="22"/>
          <w:szCs w:val="22"/>
        </w:rPr>
        <w:t xml:space="preserve"> is</w:t>
      </w:r>
      <w:r w:rsidRPr="002F399A">
        <w:rPr>
          <w:sz w:val="22"/>
          <w:szCs w:val="22"/>
        </w:rPr>
        <w:t xml:space="preserve"> expected to</w:t>
      </w:r>
    </w:p>
    <w:p w:rsidR="004B2739" w:rsidRDefault="004B2739" w:rsidP="00E0156D">
      <w:pPr>
        <w:ind w:left="540" w:hanging="540"/>
        <w:jc w:val="both"/>
        <w:rPr>
          <w:b/>
          <w:bCs/>
        </w:rPr>
      </w:pPr>
    </w:p>
    <w:p w:rsidR="004B2739" w:rsidRPr="00496DEC" w:rsidRDefault="004B2739" w:rsidP="00E0156D">
      <w:pPr>
        <w:ind w:left="540" w:hanging="540"/>
        <w:jc w:val="both"/>
      </w:pPr>
      <w:r>
        <w:rPr>
          <w:b/>
          <w:bCs/>
        </w:rPr>
        <w:t>A1.</w:t>
      </w:r>
      <w:r>
        <w:rPr>
          <w:b/>
          <w:bCs/>
        </w:rPr>
        <w:tab/>
      </w:r>
      <w:r w:rsidRPr="0060686B">
        <w:t>Be</w:t>
      </w:r>
      <w:r>
        <w:t xml:space="preserve"> f</w:t>
      </w:r>
      <w:r w:rsidRPr="00C04BD1">
        <w:t xml:space="preserve">amiliar with the </w:t>
      </w:r>
      <w:r>
        <w:t xml:space="preserve">units </w:t>
      </w:r>
      <w:r w:rsidRPr="00C04BD1">
        <w:t xml:space="preserve">commonly used in </w:t>
      </w:r>
      <w:r>
        <w:t>Hydraulics</w:t>
      </w:r>
    </w:p>
    <w:p w:rsidR="004B2739" w:rsidRDefault="004B2739" w:rsidP="00E0156D">
      <w:pPr>
        <w:ind w:left="540" w:hanging="540"/>
        <w:jc w:val="both"/>
      </w:pPr>
      <w:r>
        <w:rPr>
          <w:b/>
          <w:bCs/>
        </w:rPr>
        <w:t>A2</w:t>
      </w:r>
      <w:r w:rsidRPr="00C80ED0">
        <w:rPr>
          <w:b/>
          <w:bCs/>
        </w:rPr>
        <w:t>.</w:t>
      </w:r>
      <w:r>
        <w:t xml:space="preserve"> </w:t>
      </w:r>
      <w:r>
        <w:tab/>
        <w:t>Understand the physical properties of fluids</w:t>
      </w:r>
    </w:p>
    <w:p w:rsidR="004B2739" w:rsidRPr="00C80ED0" w:rsidRDefault="004B2739" w:rsidP="00DE427C">
      <w:pPr>
        <w:ind w:left="540" w:hanging="540"/>
        <w:jc w:val="both"/>
        <w:rPr>
          <w:b/>
          <w:bCs/>
        </w:rPr>
      </w:pPr>
      <w:r w:rsidRPr="006C61FE">
        <w:rPr>
          <w:b/>
          <w:bCs/>
        </w:rPr>
        <w:t>A3.</w:t>
      </w:r>
      <w:r>
        <w:tab/>
        <w:t>Differentiate between absolute and gauge pressures.</w:t>
      </w:r>
    </w:p>
    <w:p w:rsidR="004B2739" w:rsidRPr="005B5CBC" w:rsidRDefault="004B2739" w:rsidP="00DE427C">
      <w:pPr>
        <w:ind w:left="540" w:hanging="540"/>
        <w:jc w:val="both"/>
        <w:rPr>
          <w:b/>
          <w:bCs/>
        </w:rPr>
      </w:pPr>
      <w:r>
        <w:rPr>
          <w:b/>
          <w:bCs/>
        </w:rPr>
        <w:t>A4</w:t>
      </w:r>
      <w:r w:rsidRPr="00C80ED0">
        <w:rPr>
          <w:b/>
          <w:bCs/>
        </w:rPr>
        <w:t>.</w:t>
      </w:r>
      <w:r>
        <w:tab/>
        <w:t xml:space="preserve">Understand how to calculate pressure using manometers. </w:t>
      </w:r>
    </w:p>
    <w:p w:rsidR="004B2739" w:rsidRPr="00C04BD1" w:rsidRDefault="004B2739" w:rsidP="00DE427C">
      <w:pPr>
        <w:spacing w:line="276" w:lineRule="auto"/>
        <w:ind w:left="540" w:hanging="540"/>
      </w:pPr>
      <w:r>
        <w:rPr>
          <w:b/>
          <w:bCs/>
        </w:rPr>
        <w:t>A5</w:t>
      </w:r>
      <w:r w:rsidRPr="0060686B">
        <w:rPr>
          <w:b/>
          <w:bCs/>
        </w:rPr>
        <w:t>.</w:t>
      </w:r>
      <w:r>
        <w:rPr>
          <w:b/>
          <w:bCs/>
        </w:rPr>
        <w:tab/>
      </w:r>
      <w:r>
        <w:t>D</w:t>
      </w:r>
      <w:r w:rsidRPr="00C04BD1">
        <w:t xml:space="preserve">escribe </w:t>
      </w:r>
      <w:r>
        <w:t>the terms in the energy equation.</w:t>
      </w:r>
    </w:p>
    <w:p w:rsidR="004B2739" w:rsidRDefault="004B2739" w:rsidP="00DE427C">
      <w:pPr>
        <w:spacing w:line="276" w:lineRule="auto"/>
        <w:ind w:left="540" w:hanging="540"/>
      </w:pPr>
      <w:r>
        <w:rPr>
          <w:b/>
          <w:bCs/>
        </w:rPr>
        <w:t>A6</w:t>
      </w:r>
      <w:r w:rsidRPr="0060686B">
        <w:rPr>
          <w:b/>
          <w:bCs/>
        </w:rPr>
        <w:t>.</w:t>
      </w:r>
      <w:r>
        <w:tab/>
        <w:t>Describe the principles of friction and local head loss in pipes</w:t>
      </w:r>
    </w:p>
    <w:p w:rsidR="004B2739" w:rsidRPr="00B47668" w:rsidRDefault="004B2739" w:rsidP="00DE427C">
      <w:pPr>
        <w:spacing w:line="276" w:lineRule="auto"/>
      </w:pPr>
      <w:r w:rsidRPr="00B47668">
        <w:rPr>
          <w:b/>
          <w:bCs/>
        </w:rPr>
        <w:t>A7.</w:t>
      </w:r>
      <w:r>
        <w:t xml:space="preserve">   Understand the parameters used in the design of open channels</w:t>
      </w:r>
      <w:proofErr w:type="gramStart"/>
      <w:r>
        <w:t>..</w:t>
      </w:r>
      <w:proofErr w:type="gramEnd"/>
    </w:p>
    <w:p w:rsidR="004B2739" w:rsidRDefault="004B2739" w:rsidP="00E0156D">
      <w:pPr>
        <w:spacing w:before="60" w:after="60"/>
        <w:ind w:left="540" w:hanging="540"/>
        <w:jc w:val="both"/>
        <w:rPr>
          <w:b/>
          <w:bCs/>
        </w:rPr>
      </w:pPr>
    </w:p>
    <w:p w:rsidR="004B2739" w:rsidRPr="00C80ED0" w:rsidRDefault="004B2739" w:rsidP="00E0156D">
      <w:pPr>
        <w:spacing w:before="60" w:after="60"/>
        <w:ind w:left="540" w:hanging="540"/>
        <w:jc w:val="both"/>
        <w:rPr>
          <w:b/>
          <w:bCs/>
        </w:rPr>
      </w:pPr>
      <w:r w:rsidRPr="00C80ED0">
        <w:rPr>
          <w:b/>
          <w:bCs/>
        </w:rPr>
        <w:t xml:space="preserve">B. </w:t>
      </w:r>
      <w:r>
        <w:rPr>
          <w:b/>
          <w:bCs/>
        </w:rPr>
        <w:tab/>
      </w:r>
      <w:r w:rsidRPr="00C80ED0">
        <w:rPr>
          <w:b/>
          <w:bCs/>
        </w:rPr>
        <w:t xml:space="preserve">Intellectual Analytical and Cognitive Skills: </w:t>
      </w:r>
      <w:r w:rsidRPr="00C80ED0">
        <w:t>Student is expected to</w:t>
      </w:r>
    </w:p>
    <w:p w:rsidR="004B2739" w:rsidRDefault="004B2739" w:rsidP="00E0156D">
      <w:pPr>
        <w:ind w:left="540" w:hanging="540"/>
        <w:jc w:val="both"/>
        <w:rPr>
          <w:b/>
          <w:bCs/>
        </w:rPr>
      </w:pPr>
    </w:p>
    <w:p w:rsidR="004B2739" w:rsidRDefault="004B2739" w:rsidP="00452A7E">
      <w:pPr>
        <w:ind w:left="540" w:hanging="540"/>
        <w:jc w:val="both"/>
      </w:pPr>
      <w:r w:rsidRPr="00C80ED0">
        <w:rPr>
          <w:b/>
          <w:bCs/>
        </w:rPr>
        <w:t>B1.</w:t>
      </w:r>
      <w:r>
        <w:rPr>
          <w:b/>
          <w:bCs/>
        </w:rPr>
        <w:tab/>
      </w:r>
      <w:r>
        <w:t>Explain the interaction between properties of fluid.</w:t>
      </w:r>
    </w:p>
    <w:p w:rsidR="004B2739" w:rsidRPr="00C80ED0" w:rsidRDefault="004B2739" w:rsidP="00452A7E">
      <w:pPr>
        <w:jc w:val="both"/>
      </w:pPr>
      <w:r w:rsidRPr="00C80ED0">
        <w:rPr>
          <w:b/>
          <w:bCs/>
        </w:rPr>
        <w:t>B2.</w:t>
      </w:r>
      <w:r>
        <w:t xml:space="preserve">   Explain</w:t>
      </w:r>
      <w:r w:rsidRPr="00C04BD1">
        <w:t xml:space="preserve"> </w:t>
      </w:r>
      <w:r>
        <w:t>the changes in pressure with elevation</w:t>
      </w:r>
    </w:p>
    <w:p w:rsidR="004B2739" w:rsidRDefault="004B2739" w:rsidP="00452A7E">
      <w:pPr>
        <w:ind w:left="540" w:hanging="540"/>
        <w:jc w:val="both"/>
      </w:pPr>
      <w:r w:rsidRPr="00C80ED0">
        <w:rPr>
          <w:b/>
          <w:bCs/>
        </w:rPr>
        <w:t xml:space="preserve">B3. </w:t>
      </w:r>
      <w:r>
        <w:tab/>
        <w:t xml:space="preserve">Describe the forces associated with pressures under static conditions. </w:t>
      </w:r>
    </w:p>
    <w:p w:rsidR="004B2739" w:rsidRDefault="004B2739" w:rsidP="00452A7E">
      <w:pPr>
        <w:ind w:left="540" w:hanging="540"/>
        <w:jc w:val="both"/>
      </w:pPr>
      <w:r w:rsidRPr="005B5CBC">
        <w:rPr>
          <w:b/>
          <w:bCs/>
        </w:rPr>
        <w:t>B4.</w:t>
      </w:r>
      <w:r>
        <w:tab/>
        <w:t>Understand head loss in pipes and relate it to the energy equation.</w:t>
      </w:r>
    </w:p>
    <w:p w:rsidR="004B2739" w:rsidRPr="005B5CBC" w:rsidRDefault="004B2739" w:rsidP="00452A7E">
      <w:pPr>
        <w:ind w:left="540" w:hanging="540"/>
        <w:jc w:val="both"/>
      </w:pPr>
      <w:r>
        <w:rPr>
          <w:b/>
          <w:bCs/>
        </w:rPr>
        <w:t>B5.</w:t>
      </w:r>
      <w:r>
        <w:t xml:space="preserve">    Solve open channels problems using iterative methods and spread sheet.</w:t>
      </w:r>
    </w:p>
    <w:p w:rsidR="004B2739" w:rsidRDefault="004B2739" w:rsidP="00E0156D">
      <w:pPr>
        <w:spacing w:before="60" w:after="60"/>
        <w:ind w:left="540" w:hanging="540"/>
        <w:jc w:val="both"/>
        <w:rPr>
          <w:b/>
          <w:bCs/>
        </w:rPr>
      </w:pPr>
    </w:p>
    <w:p w:rsidR="004B2739" w:rsidRPr="00C80ED0" w:rsidRDefault="004B2739" w:rsidP="00E0156D">
      <w:pPr>
        <w:ind w:left="540" w:hanging="540"/>
        <w:jc w:val="both"/>
        <w:rPr>
          <w:b/>
          <w:bCs/>
        </w:rPr>
      </w:pPr>
      <w:r w:rsidRPr="00C80ED0">
        <w:rPr>
          <w:b/>
          <w:bCs/>
        </w:rPr>
        <w:t xml:space="preserve">C. </w:t>
      </w:r>
      <w:r>
        <w:rPr>
          <w:b/>
          <w:bCs/>
        </w:rPr>
        <w:tab/>
      </w:r>
      <w:r w:rsidRPr="00C80ED0">
        <w:rPr>
          <w:b/>
          <w:bCs/>
        </w:rPr>
        <w:t xml:space="preserve">Subject- Specific Skills: </w:t>
      </w:r>
      <w:r w:rsidRPr="00C80ED0">
        <w:t>Students is expected to</w:t>
      </w:r>
    </w:p>
    <w:p w:rsidR="004B2739" w:rsidRDefault="004B2739" w:rsidP="00E0156D">
      <w:pPr>
        <w:ind w:left="540" w:hanging="540"/>
        <w:rPr>
          <w:b/>
          <w:bCs/>
        </w:rPr>
      </w:pPr>
    </w:p>
    <w:p w:rsidR="004B2739" w:rsidRDefault="004B2739" w:rsidP="006C64AA">
      <w:pPr>
        <w:ind w:left="539" w:hanging="539"/>
      </w:pPr>
      <w:r w:rsidRPr="0060686B">
        <w:rPr>
          <w:b/>
          <w:bCs/>
        </w:rPr>
        <w:t>C1</w:t>
      </w:r>
      <w:r w:rsidRPr="00C80ED0">
        <w:t>.</w:t>
      </w:r>
      <w:r>
        <w:tab/>
        <w:t>Determine the magnitude and location of pressure forces on surfaces.</w:t>
      </w:r>
    </w:p>
    <w:p w:rsidR="004B2739" w:rsidRPr="00C04BD1" w:rsidRDefault="004B2739" w:rsidP="006C64AA">
      <w:pPr>
        <w:ind w:left="539" w:hanging="539"/>
      </w:pPr>
      <w:r w:rsidRPr="00496DEC">
        <w:rPr>
          <w:b/>
          <w:bCs/>
        </w:rPr>
        <w:t>C2.</w:t>
      </w:r>
      <w:r>
        <w:tab/>
        <w:t xml:space="preserve">Determine the pressure in a pipe system using manometers </w:t>
      </w:r>
    </w:p>
    <w:p w:rsidR="004B2739" w:rsidRDefault="004B2739" w:rsidP="006C64AA">
      <w:pPr>
        <w:ind w:left="539" w:hanging="539"/>
        <w:jc w:val="both"/>
      </w:pPr>
      <w:r w:rsidRPr="00C80ED0">
        <w:rPr>
          <w:b/>
          <w:bCs/>
        </w:rPr>
        <w:t>C</w:t>
      </w:r>
      <w:r>
        <w:rPr>
          <w:b/>
          <w:bCs/>
        </w:rPr>
        <w:t>3</w:t>
      </w:r>
      <w:r w:rsidRPr="00C80ED0">
        <w:rPr>
          <w:b/>
          <w:bCs/>
        </w:rPr>
        <w:t>.</w:t>
      </w:r>
      <w:r>
        <w:tab/>
        <w:t>Understand and sketch the energy and hydraulic grade lines.</w:t>
      </w:r>
    </w:p>
    <w:p w:rsidR="004B2739" w:rsidRPr="00C80ED0" w:rsidRDefault="004B2739" w:rsidP="006C64AA">
      <w:pPr>
        <w:ind w:left="539" w:hanging="539"/>
        <w:jc w:val="both"/>
      </w:pPr>
      <w:r>
        <w:rPr>
          <w:b/>
          <w:bCs/>
        </w:rPr>
        <w:t>C4.</w:t>
      </w:r>
      <w:r>
        <w:t xml:space="preserve">   Carry out basic calculations such as friction factor, pipe diameter, head loss and discharge. </w:t>
      </w:r>
    </w:p>
    <w:p w:rsidR="004B2739" w:rsidRDefault="004B2739" w:rsidP="004B67C9">
      <w:pPr>
        <w:ind w:left="539" w:hanging="539"/>
      </w:pPr>
      <w:r>
        <w:rPr>
          <w:b/>
          <w:bCs/>
        </w:rPr>
        <w:t>C5</w:t>
      </w:r>
      <w:r w:rsidRPr="0060686B">
        <w:rPr>
          <w:b/>
          <w:bCs/>
        </w:rPr>
        <w:t xml:space="preserve">. </w:t>
      </w:r>
      <w:r>
        <w:tab/>
        <w:t xml:space="preserve">Select the appropriate pump based on the characteristics curve. </w:t>
      </w:r>
    </w:p>
    <w:p w:rsidR="004B2739" w:rsidRPr="00C80ED0" w:rsidRDefault="004B2739" w:rsidP="004B67C9">
      <w:pPr>
        <w:ind w:left="539" w:hanging="539"/>
        <w:jc w:val="both"/>
      </w:pPr>
      <w:r>
        <w:rPr>
          <w:b/>
          <w:bCs/>
        </w:rPr>
        <w:t>C6</w:t>
      </w:r>
      <w:r w:rsidRPr="00C80ED0">
        <w:rPr>
          <w:b/>
          <w:bCs/>
        </w:rPr>
        <w:t>.</w:t>
      </w:r>
      <w:r>
        <w:tab/>
        <w:t>Determine the dimensions of open channels based on friction, slope and flow rate</w:t>
      </w:r>
    </w:p>
    <w:p w:rsidR="004B2739" w:rsidRPr="00C04BD1" w:rsidRDefault="004B2739" w:rsidP="004B67C9">
      <w:pPr>
        <w:ind w:left="539" w:hanging="539"/>
      </w:pPr>
      <w:r>
        <w:rPr>
          <w:b/>
          <w:bCs/>
        </w:rPr>
        <w:t>C7</w:t>
      </w:r>
      <w:r w:rsidRPr="009323D1">
        <w:rPr>
          <w:b/>
          <w:bCs/>
        </w:rPr>
        <w:t xml:space="preserve">. </w:t>
      </w:r>
      <w:r>
        <w:rPr>
          <w:b/>
          <w:bCs/>
        </w:rPr>
        <w:tab/>
      </w:r>
      <w:r>
        <w:t>Derive the specific energy principles in open channels</w:t>
      </w:r>
    </w:p>
    <w:p w:rsidR="004B2739" w:rsidRPr="005B5CBC" w:rsidRDefault="004B2739" w:rsidP="004B67C9">
      <w:pPr>
        <w:ind w:left="539" w:hanging="539"/>
      </w:pPr>
      <w:r>
        <w:rPr>
          <w:b/>
          <w:bCs/>
        </w:rPr>
        <w:t xml:space="preserve">C8. </w:t>
      </w:r>
      <w:r>
        <w:tab/>
        <w:t xml:space="preserve">Calculate the water surface profile and determine their types. </w:t>
      </w:r>
    </w:p>
    <w:p w:rsidR="004B2739" w:rsidRDefault="004B2739" w:rsidP="00E0156D">
      <w:pPr>
        <w:ind w:left="539" w:hanging="539"/>
      </w:pPr>
      <w:r>
        <w:rPr>
          <w:b/>
          <w:bCs/>
        </w:rPr>
        <w:t>C8</w:t>
      </w:r>
      <w:r>
        <w:t xml:space="preserve">. </w:t>
      </w:r>
      <w:r>
        <w:tab/>
        <w:t>C</w:t>
      </w:r>
      <w:r w:rsidRPr="00C04BD1">
        <w:t>onstruct a synthetic unit hydrograph</w:t>
      </w:r>
    </w:p>
    <w:p w:rsidR="004B2739" w:rsidRPr="00273E4B" w:rsidRDefault="004B2739" w:rsidP="004B67C9">
      <w:pPr>
        <w:spacing w:after="200" w:line="276" w:lineRule="auto"/>
      </w:pPr>
      <w:r w:rsidRPr="00273E4B">
        <w:rPr>
          <w:b/>
          <w:bCs/>
        </w:rPr>
        <w:t>C</w:t>
      </w:r>
      <w:r>
        <w:rPr>
          <w:b/>
          <w:bCs/>
        </w:rPr>
        <w:t>9</w:t>
      </w:r>
      <w:r w:rsidRPr="00273E4B">
        <w:rPr>
          <w:b/>
          <w:bCs/>
        </w:rPr>
        <w:t>.</w:t>
      </w:r>
      <w:r>
        <w:t xml:space="preserve">    Differentiate between gradually and rapidly varied </w:t>
      </w:r>
      <w:proofErr w:type="gramStart"/>
      <w:r>
        <w:t>flow</w:t>
      </w:r>
      <w:proofErr w:type="gramEnd"/>
      <w:r>
        <w:t xml:space="preserve">. </w:t>
      </w:r>
    </w:p>
    <w:p w:rsidR="004B2739" w:rsidRDefault="004B2739" w:rsidP="00621D6E">
      <w:pPr>
        <w:spacing w:before="60" w:after="60"/>
        <w:jc w:val="both"/>
        <w:rPr>
          <w:b/>
          <w:bCs/>
        </w:rPr>
      </w:pPr>
    </w:p>
    <w:p w:rsidR="004B2739" w:rsidRPr="00286D89" w:rsidRDefault="004B2739" w:rsidP="00E0156D">
      <w:pPr>
        <w:spacing w:before="60" w:after="60"/>
        <w:ind w:left="540" w:hanging="540"/>
        <w:jc w:val="both"/>
        <w:rPr>
          <w:b/>
          <w:bCs/>
        </w:rPr>
      </w:pPr>
      <w:r w:rsidRPr="00286D89">
        <w:rPr>
          <w:b/>
          <w:bCs/>
        </w:rPr>
        <w:t xml:space="preserve">D. </w:t>
      </w:r>
      <w:r>
        <w:rPr>
          <w:b/>
          <w:bCs/>
        </w:rPr>
        <w:tab/>
      </w:r>
      <w:r w:rsidRPr="00286D89">
        <w:rPr>
          <w:b/>
          <w:bCs/>
        </w:rPr>
        <w:t xml:space="preserve">Transferable Key Skills: </w:t>
      </w:r>
      <w:r w:rsidRPr="002F399A">
        <w:rPr>
          <w:sz w:val="22"/>
          <w:szCs w:val="22"/>
        </w:rPr>
        <w:t xml:space="preserve">Students </w:t>
      </w:r>
      <w:r>
        <w:rPr>
          <w:sz w:val="22"/>
          <w:szCs w:val="22"/>
        </w:rPr>
        <w:t>is</w:t>
      </w:r>
      <w:r w:rsidRPr="002F399A">
        <w:rPr>
          <w:sz w:val="22"/>
          <w:szCs w:val="22"/>
        </w:rPr>
        <w:t xml:space="preserve"> expected to</w:t>
      </w:r>
    </w:p>
    <w:p w:rsidR="004B2739" w:rsidRDefault="004B2739" w:rsidP="00E0156D">
      <w:pPr>
        <w:ind w:left="540" w:hanging="540"/>
        <w:jc w:val="both"/>
        <w:rPr>
          <w:b/>
          <w:bCs/>
          <w:sz w:val="22"/>
          <w:szCs w:val="22"/>
        </w:rPr>
      </w:pPr>
    </w:p>
    <w:p w:rsidR="004B2739" w:rsidRPr="00C06019" w:rsidRDefault="004B2739" w:rsidP="004B67C9">
      <w:pPr>
        <w:ind w:left="540" w:hanging="540"/>
        <w:jc w:val="both"/>
        <w:rPr>
          <w:sz w:val="22"/>
          <w:szCs w:val="22"/>
        </w:rPr>
      </w:pPr>
      <w:r w:rsidRPr="00C80ED0">
        <w:rPr>
          <w:b/>
          <w:bCs/>
          <w:sz w:val="22"/>
          <w:szCs w:val="22"/>
        </w:rPr>
        <w:t>D1.</w:t>
      </w:r>
      <w:r>
        <w:rPr>
          <w:b/>
          <w:bCs/>
          <w:sz w:val="22"/>
          <w:szCs w:val="22"/>
        </w:rPr>
        <w:tab/>
      </w:r>
      <w:r>
        <w:rPr>
          <w:sz w:val="22"/>
          <w:szCs w:val="22"/>
        </w:rPr>
        <w:t>Subjectively select the appropriate friction loss factor using Moody diagram</w:t>
      </w:r>
      <w:proofErr w:type="gramStart"/>
      <w:r>
        <w:rPr>
          <w:sz w:val="22"/>
          <w:szCs w:val="22"/>
        </w:rPr>
        <w:t>..</w:t>
      </w:r>
      <w:proofErr w:type="gramEnd"/>
    </w:p>
    <w:p w:rsidR="004B2739" w:rsidRDefault="004B2739" w:rsidP="004B67C9">
      <w:pPr>
        <w:ind w:left="540" w:hanging="540"/>
        <w:jc w:val="both"/>
        <w:rPr>
          <w:sz w:val="22"/>
          <w:szCs w:val="22"/>
        </w:rPr>
      </w:pPr>
      <w:r w:rsidRPr="00C80ED0">
        <w:rPr>
          <w:b/>
          <w:bCs/>
          <w:sz w:val="22"/>
          <w:szCs w:val="22"/>
        </w:rPr>
        <w:lastRenderedPageBreak/>
        <w:t>D2.</w:t>
      </w:r>
      <w:r>
        <w:rPr>
          <w:sz w:val="22"/>
          <w:szCs w:val="22"/>
        </w:rPr>
        <w:tab/>
        <w:t>Determine pipe sizes in branching and parallel systems</w:t>
      </w:r>
    </w:p>
    <w:p w:rsidR="004B2739" w:rsidRDefault="004B2739" w:rsidP="00B62CD8">
      <w:pPr>
        <w:ind w:left="540" w:hanging="540"/>
        <w:jc w:val="both"/>
        <w:rPr>
          <w:sz w:val="22"/>
          <w:szCs w:val="22"/>
        </w:rPr>
      </w:pPr>
      <w:r w:rsidRPr="00C06019">
        <w:rPr>
          <w:b/>
          <w:bCs/>
          <w:sz w:val="22"/>
          <w:szCs w:val="22"/>
        </w:rPr>
        <w:t>D3</w:t>
      </w:r>
      <w:r>
        <w:rPr>
          <w:b/>
          <w:bCs/>
          <w:sz w:val="22"/>
          <w:szCs w:val="22"/>
        </w:rPr>
        <w:t xml:space="preserve">. </w:t>
      </w:r>
      <w:r>
        <w:rPr>
          <w:sz w:val="22"/>
          <w:szCs w:val="22"/>
        </w:rPr>
        <w:tab/>
        <w:t xml:space="preserve">Select the appropriate location of pumps based net positive suction head, </w:t>
      </w:r>
    </w:p>
    <w:p w:rsidR="004B2739" w:rsidRDefault="004B2739" w:rsidP="00B62CD8">
      <w:pPr>
        <w:ind w:left="540" w:hanging="540"/>
        <w:jc w:val="both"/>
      </w:pPr>
      <w:r w:rsidRPr="00F17D03">
        <w:rPr>
          <w:b/>
          <w:bCs/>
          <w:sz w:val="22"/>
          <w:szCs w:val="22"/>
        </w:rPr>
        <w:t>D4.</w:t>
      </w:r>
      <w:r>
        <w:tab/>
        <w:t>Identify the value of Manning n based on the canal surfaces.</w:t>
      </w:r>
    </w:p>
    <w:p w:rsidR="004B2739" w:rsidRPr="00B62CD8" w:rsidRDefault="004B2739" w:rsidP="00B62CD8">
      <w:pPr>
        <w:ind w:left="540" w:hanging="540"/>
        <w:jc w:val="both"/>
        <w:rPr>
          <w:sz w:val="22"/>
          <w:szCs w:val="22"/>
        </w:rPr>
      </w:pPr>
      <w:r>
        <w:rPr>
          <w:b/>
          <w:bCs/>
          <w:sz w:val="22"/>
          <w:szCs w:val="22"/>
        </w:rPr>
        <w:t>D5</w:t>
      </w:r>
      <w:r w:rsidRPr="00B62CD8">
        <w:rPr>
          <w:sz w:val="22"/>
          <w:szCs w:val="22"/>
        </w:rPr>
        <w:t>.    Identify the type of the water surface profile</w:t>
      </w:r>
      <w:r>
        <w:rPr>
          <w:sz w:val="22"/>
          <w:szCs w:val="22"/>
        </w:rPr>
        <w:t>.</w:t>
      </w:r>
    </w:p>
    <w:p w:rsidR="004B2739" w:rsidRPr="00B62CD8" w:rsidRDefault="004B2739" w:rsidP="0003648E">
      <w:pPr>
        <w:pStyle w:val="Heading1"/>
        <w:rPr>
          <w:rFonts w:ascii="Times New Roman" w:hAnsi="Times New Roman"/>
          <w:b w:val="0"/>
          <w:bCs w:val="0"/>
        </w:rPr>
      </w:pPr>
    </w:p>
    <w:p w:rsidR="004B2739" w:rsidRDefault="004B2739" w:rsidP="0003648E">
      <w:pPr>
        <w:pStyle w:val="Heading1"/>
        <w:rPr>
          <w:rFonts w:ascii="Times New Roman" w:hAnsi="Times New Roman"/>
        </w:rPr>
      </w:pPr>
      <w:r>
        <w:rPr>
          <w:rFonts w:ascii="Times New Roman" w:hAnsi="Times New Roman"/>
        </w:rPr>
        <w:t xml:space="preserve">ILOs: </w:t>
      </w:r>
      <w:r w:rsidRPr="0015401A">
        <w:rPr>
          <w:rFonts w:ascii="Times New Roman" w:hAnsi="Times New Roman"/>
        </w:rPr>
        <w:t xml:space="preserve">Learning </w:t>
      </w:r>
      <w:r>
        <w:rPr>
          <w:rFonts w:ascii="Times New Roman" w:hAnsi="Times New Roman"/>
        </w:rPr>
        <w:t>and Evaluation Methods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4"/>
        <w:gridCol w:w="3150"/>
        <w:gridCol w:w="2790"/>
      </w:tblGrid>
      <w:tr w:rsidR="004B2739" w:rsidRPr="001F4C6A">
        <w:tc>
          <w:tcPr>
            <w:tcW w:w="3634" w:type="dxa"/>
          </w:tcPr>
          <w:p w:rsidR="004B2739" w:rsidRPr="00621D6E" w:rsidRDefault="004B2739" w:rsidP="001F4C6A">
            <w:pPr>
              <w:rPr>
                <w:b/>
                <w:bCs/>
                <w:color w:val="000000"/>
              </w:rPr>
            </w:pPr>
            <w:r w:rsidRPr="00621D6E">
              <w:rPr>
                <w:b/>
                <w:bCs/>
                <w:color w:val="000000"/>
              </w:rPr>
              <w:t>ILO/s</w:t>
            </w:r>
          </w:p>
        </w:tc>
        <w:tc>
          <w:tcPr>
            <w:tcW w:w="3150" w:type="dxa"/>
          </w:tcPr>
          <w:p w:rsidR="004B2739" w:rsidRPr="00621D6E" w:rsidRDefault="004B2739" w:rsidP="001F4C6A">
            <w:pPr>
              <w:rPr>
                <w:b/>
                <w:bCs/>
                <w:color w:val="000000"/>
              </w:rPr>
            </w:pPr>
            <w:r w:rsidRPr="00621D6E">
              <w:rPr>
                <w:b/>
                <w:bCs/>
                <w:color w:val="000000"/>
              </w:rPr>
              <w:t>Learning Methods</w:t>
            </w:r>
          </w:p>
        </w:tc>
        <w:tc>
          <w:tcPr>
            <w:tcW w:w="2790" w:type="dxa"/>
          </w:tcPr>
          <w:p w:rsidR="004B2739" w:rsidRPr="00621D6E" w:rsidRDefault="004B2739" w:rsidP="001F4C6A">
            <w:pPr>
              <w:rPr>
                <w:b/>
                <w:bCs/>
                <w:color w:val="000000"/>
              </w:rPr>
            </w:pPr>
            <w:r w:rsidRPr="00621D6E">
              <w:rPr>
                <w:b/>
                <w:bCs/>
                <w:color w:val="000000"/>
              </w:rPr>
              <w:t>Evaluation Methods</w:t>
            </w:r>
          </w:p>
          <w:p w:rsidR="004B2739" w:rsidRPr="00621D6E" w:rsidRDefault="004B2739" w:rsidP="001F4C6A">
            <w:pPr>
              <w:rPr>
                <w:b/>
                <w:bCs/>
                <w:color w:val="000000"/>
              </w:rPr>
            </w:pPr>
          </w:p>
        </w:tc>
      </w:tr>
      <w:tr w:rsidR="004B2739" w:rsidRPr="0015401A">
        <w:tc>
          <w:tcPr>
            <w:tcW w:w="3634" w:type="dxa"/>
          </w:tcPr>
          <w:p w:rsidR="004B2739" w:rsidRPr="00621D6E" w:rsidRDefault="004B2739" w:rsidP="00E0156D">
            <w:pPr>
              <w:ind w:left="360" w:right="720" w:hanging="360"/>
            </w:pPr>
            <w:r w:rsidRPr="00621D6E">
              <w:rPr>
                <w:b/>
                <w:bCs/>
              </w:rPr>
              <w:t>A</w:t>
            </w:r>
            <w:r w:rsidRPr="00621D6E">
              <w:t xml:space="preserve">. </w:t>
            </w:r>
            <w:r>
              <w:t xml:space="preserve"> </w:t>
            </w:r>
            <w:r w:rsidRPr="00621D6E">
              <w:t>Knowledge       and Understanding (</w:t>
            </w:r>
            <w:r w:rsidRPr="00621D6E">
              <w:rPr>
                <w:b/>
                <w:bCs/>
              </w:rPr>
              <w:t>A1-A</w:t>
            </w:r>
            <w:r>
              <w:rPr>
                <w:b/>
                <w:bCs/>
              </w:rPr>
              <w:t>6</w:t>
            </w:r>
            <w:r w:rsidRPr="00621D6E">
              <w:t>)</w:t>
            </w:r>
          </w:p>
        </w:tc>
        <w:tc>
          <w:tcPr>
            <w:tcW w:w="3150" w:type="dxa"/>
          </w:tcPr>
          <w:p w:rsidR="004B2739" w:rsidRPr="00621D6E" w:rsidRDefault="004B2739" w:rsidP="00621D6E">
            <w:pPr>
              <w:ind w:right="720"/>
            </w:pPr>
            <w:r w:rsidRPr="00621D6E">
              <w:t xml:space="preserve">Lectures, </w:t>
            </w:r>
            <w:r>
              <w:t>d</w:t>
            </w:r>
            <w:r w:rsidRPr="00621D6E">
              <w:t xml:space="preserve">iscussions and </w:t>
            </w:r>
            <w:proofErr w:type="spellStart"/>
            <w:r w:rsidRPr="00621D6E">
              <w:t>homeworks</w:t>
            </w:r>
            <w:proofErr w:type="spellEnd"/>
          </w:p>
        </w:tc>
        <w:tc>
          <w:tcPr>
            <w:tcW w:w="2790" w:type="dxa"/>
          </w:tcPr>
          <w:p w:rsidR="004B2739" w:rsidRPr="00621D6E" w:rsidRDefault="004B2739" w:rsidP="008A4D27">
            <w:pPr>
              <w:ind w:left="720" w:right="720"/>
            </w:pPr>
            <w:r>
              <w:t>Exams</w:t>
            </w:r>
          </w:p>
        </w:tc>
      </w:tr>
      <w:tr w:rsidR="004B2739" w:rsidRPr="0015401A">
        <w:tc>
          <w:tcPr>
            <w:tcW w:w="3634" w:type="dxa"/>
          </w:tcPr>
          <w:p w:rsidR="004B2739" w:rsidRPr="00621D6E" w:rsidRDefault="004B2739" w:rsidP="00E0156D">
            <w:pPr>
              <w:ind w:left="360" w:right="720" w:hanging="360"/>
            </w:pPr>
            <w:r w:rsidRPr="00621D6E">
              <w:rPr>
                <w:b/>
                <w:bCs/>
              </w:rPr>
              <w:t>B</w:t>
            </w:r>
            <w:r w:rsidRPr="00621D6E">
              <w:t>.</w:t>
            </w:r>
            <w:r>
              <w:t xml:space="preserve">  </w:t>
            </w:r>
            <w:r w:rsidRPr="00621D6E">
              <w:t>Intellectual Analytical and Cognitive Skills (</w:t>
            </w:r>
            <w:r w:rsidRPr="00621D6E">
              <w:rPr>
                <w:b/>
                <w:bCs/>
              </w:rPr>
              <w:t>B1-B</w:t>
            </w:r>
            <w:r>
              <w:rPr>
                <w:b/>
                <w:bCs/>
              </w:rPr>
              <w:t>4</w:t>
            </w:r>
            <w:r w:rsidRPr="00621D6E">
              <w:t>)</w:t>
            </w:r>
          </w:p>
        </w:tc>
        <w:tc>
          <w:tcPr>
            <w:tcW w:w="3150" w:type="dxa"/>
          </w:tcPr>
          <w:p w:rsidR="004B2739" w:rsidRPr="00621D6E" w:rsidRDefault="004B2739" w:rsidP="00013316">
            <w:pPr>
              <w:ind w:right="720"/>
            </w:pPr>
            <w:r w:rsidRPr="00621D6E">
              <w:t xml:space="preserve">Lectures, discussion and </w:t>
            </w:r>
            <w:proofErr w:type="spellStart"/>
            <w:r w:rsidRPr="00621D6E">
              <w:t>homeworks</w:t>
            </w:r>
            <w:proofErr w:type="spellEnd"/>
          </w:p>
        </w:tc>
        <w:tc>
          <w:tcPr>
            <w:tcW w:w="2790" w:type="dxa"/>
          </w:tcPr>
          <w:p w:rsidR="004B2739" w:rsidRPr="00621D6E" w:rsidRDefault="004B2739" w:rsidP="00013316">
            <w:pPr>
              <w:ind w:left="720" w:right="720"/>
            </w:pPr>
            <w:r>
              <w:t>Exams</w:t>
            </w:r>
          </w:p>
        </w:tc>
      </w:tr>
      <w:tr w:rsidR="004B2739" w:rsidRPr="0015401A">
        <w:tc>
          <w:tcPr>
            <w:tcW w:w="3634" w:type="dxa"/>
          </w:tcPr>
          <w:p w:rsidR="004B2739" w:rsidRPr="00621D6E" w:rsidRDefault="004B2739" w:rsidP="00E0156D">
            <w:pPr>
              <w:ind w:left="360" w:right="720" w:hanging="360"/>
            </w:pPr>
            <w:r w:rsidRPr="00621D6E">
              <w:rPr>
                <w:b/>
                <w:bCs/>
              </w:rPr>
              <w:t>C</w:t>
            </w:r>
            <w:r w:rsidRPr="00621D6E">
              <w:t xml:space="preserve">. </w:t>
            </w:r>
            <w:r>
              <w:t xml:space="preserve"> </w:t>
            </w:r>
            <w:r w:rsidRPr="00621D6E">
              <w:t>Subject Specific Skills (</w:t>
            </w:r>
            <w:r w:rsidRPr="00621D6E">
              <w:rPr>
                <w:b/>
                <w:bCs/>
              </w:rPr>
              <w:t>C1-C</w:t>
            </w:r>
            <w:r>
              <w:rPr>
                <w:b/>
                <w:bCs/>
              </w:rPr>
              <w:t>8</w:t>
            </w:r>
            <w:r w:rsidRPr="00621D6E">
              <w:t>)</w:t>
            </w:r>
          </w:p>
        </w:tc>
        <w:tc>
          <w:tcPr>
            <w:tcW w:w="3150" w:type="dxa"/>
          </w:tcPr>
          <w:p w:rsidR="004B2739" w:rsidRPr="00621D6E" w:rsidRDefault="004B2739" w:rsidP="00013316">
            <w:pPr>
              <w:ind w:right="720"/>
            </w:pPr>
            <w:r w:rsidRPr="00621D6E">
              <w:t>Lectures, discussion and home works</w:t>
            </w:r>
          </w:p>
        </w:tc>
        <w:tc>
          <w:tcPr>
            <w:tcW w:w="2790" w:type="dxa"/>
          </w:tcPr>
          <w:p w:rsidR="004B2739" w:rsidRPr="00621D6E" w:rsidRDefault="004B2739" w:rsidP="00013316">
            <w:pPr>
              <w:ind w:left="720" w:right="720"/>
            </w:pPr>
            <w:r w:rsidRPr="00621D6E">
              <w:t>Exams</w:t>
            </w:r>
          </w:p>
        </w:tc>
      </w:tr>
      <w:tr w:rsidR="004B2739" w:rsidRPr="0015401A">
        <w:tc>
          <w:tcPr>
            <w:tcW w:w="3634" w:type="dxa"/>
          </w:tcPr>
          <w:p w:rsidR="004B2739" w:rsidRPr="00621D6E" w:rsidRDefault="004B2739" w:rsidP="00E0156D">
            <w:pPr>
              <w:ind w:left="360" w:right="720" w:hanging="360"/>
            </w:pPr>
            <w:r w:rsidRPr="00621D6E">
              <w:rPr>
                <w:b/>
                <w:bCs/>
              </w:rPr>
              <w:t>D</w:t>
            </w:r>
            <w:r w:rsidRPr="00621D6E">
              <w:t>.</w:t>
            </w:r>
            <w:r>
              <w:t xml:space="preserve">  </w:t>
            </w:r>
            <w:r w:rsidRPr="00621D6E">
              <w:t>Transferable Key Skills (</w:t>
            </w:r>
            <w:r w:rsidRPr="00621D6E">
              <w:rPr>
                <w:b/>
                <w:bCs/>
              </w:rPr>
              <w:t>D1-D</w:t>
            </w:r>
            <w:r>
              <w:rPr>
                <w:b/>
                <w:bCs/>
              </w:rPr>
              <w:t>3</w:t>
            </w:r>
            <w:r w:rsidRPr="00621D6E">
              <w:t>)</w:t>
            </w:r>
          </w:p>
        </w:tc>
        <w:tc>
          <w:tcPr>
            <w:tcW w:w="3150" w:type="dxa"/>
          </w:tcPr>
          <w:p w:rsidR="004B2739" w:rsidRPr="00621D6E" w:rsidRDefault="004B2739" w:rsidP="00013316">
            <w:pPr>
              <w:ind w:right="720"/>
            </w:pPr>
            <w:r w:rsidRPr="00621D6E">
              <w:t xml:space="preserve">Lectures, discussion and </w:t>
            </w:r>
            <w:proofErr w:type="spellStart"/>
            <w:r w:rsidRPr="00621D6E">
              <w:t>homeworks</w:t>
            </w:r>
            <w:proofErr w:type="spellEnd"/>
          </w:p>
        </w:tc>
        <w:tc>
          <w:tcPr>
            <w:tcW w:w="2790" w:type="dxa"/>
          </w:tcPr>
          <w:p w:rsidR="004B2739" w:rsidRPr="00621D6E" w:rsidRDefault="004B2739" w:rsidP="00013316">
            <w:pPr>
              <w:ind w:left="720" w:right="720"/>
            </w:pPr>
            <w:r w:rsidRPr="00621D6E">
              <w:t>Exams</w:t>
            </w:r>
          </w:p>
        </w:tc>
      </w:tr>
    </w:tbl>
    <w:p w:rsidR="004B2739" w:rsidRDefault="004B2739" w:rsidP="008A4D27">
      <w:pPr>
        <w:ind w:firstLine="720"/>
        <w:jc w:val="both"/>
        <w:rPr>
          <w:b/>
          <w:bCs/>
          <w:sz w:val="32"/>
          <w:szCs w:val="32"/>
          <w:u w:val="single"/>
          <w:lang w:bidi="ar-JO"/>
        </w:rPr>
      </w:pPr>
    </w:p>
    <w:p w:rsidR="004B2739" w:rsidRPr="0026373D" w:rsidRDefault="004B2739" w:rsidP="0026373D">
      <w:pPr>
        <w:jc w:val="both"/>
        <w:rPr>
          <w:b/>
          <w:bCs/>
          <w:sz w:val="28"/>
          <w:szCs w:val="28"/>
          <w:u w:val="single"/>
          <w:lang w:bidi="ar-JO"/>
        </w:rPr>
      </w:pPr>
      <w:r w:rsidRPr="0026373D">
        <w:rPr>
          <w:b/>
          <w:bCs/>
          <w:sz w:val="28"/>
          <w:szCs w:val="28"/>
          <w:u w:val="single"/>
          <w:lang w:bidi="ar-JO"/>
        </w:rPr>
        <w:t>Course Contents</w:t>
      </w:r>
    </w:p>
    <w:p w:rsidR="004B2739" w:rsidRDefault="004B2739" w:rsidP="008A4D27">
      <w:pPr>
        <w:ind w:firstLine="720"/>
        <w:jc w:val="both"/>
        <w:rPr>
          <w:b/>
          <w:bCs/>
          <w:sz w:val="32"/>
          <w:szCs w:val="32"/>
          <w:u w:val="single"/>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4437"/>
        <w:gridCol w:w="2520"/>
        <w:gridCol w:w="1260"/>
      </w:tblGrid>
      <w:tr w:rsidR="004B2739" w:rsidRPr="008D58AC">
        <w:tc>
          <w:tcPr>
            <w:tcW w:w="1251" w:type="dxa"/>
          </w:tcPr>
          <w:p w:rsidR="004B2739" w:rsidRPr="0026373D" w:rsidRDefault="004B2739" w:rsidP="00013316">
            <w:pPr>
              <w:rPr>
                <w:b/>
                <w:bCs/>
              </w:rPr>
            </w:pPr>
            <w:r w:rsidRPr="0026373D">
              <w:rPr>
                <w:b/>
                <w:bCs/>
              </w:rPr>
              <w:t>No. of 1.5 hour lecture (s) /Week</w:t>
            </w:r>
          </w:p>
          <w:p w:rsidR="004B2739" w:rsidRPr="0026373D" w:rsidRDefault="004B2739" w:rsidP="00940C76">
            <w:pPr>
              <w:rPr>
                <w:b/>
                <w:bCs/>
              </w:rPr>
            </w:pPr>
          </w:p>
        </w:tc>
        <w:tc>
          <w:tcPr>
            <w:tcW w:w="4437" w:type="dxa"/>
          </w:tcPr>
          <w:p w:rsidR="004B2739" w:rsidRPr="0026373D" w:rsidRDefault="004B2739" w:rsidP="00B877D7">
            <w:pPr>
              <w:ind w:left="369" w:hanging="369"/>
              <w:rPr>
                <w:b/>
                <w:bCs/>
              </w:rPr>
            </w:pPr>
            <w:r w:rsidRPr="0026373D">
              <w:rPr>
                <w:b/>
                <w:bCs/>
              </w:rPr>
              <w:t>Subject</w:t>
            </w:r>
          </w:p>
        </w:tc>
        <w:tc>
          <w:tcPr>
            <w:tcW w:w="2520" w:type="dxa"/>
          </w:tcPr>
          <w:p w:rsidR="004B2739" w:rsidRPr="0026373D" w:rsidRDefault="004B2739" w:rsidP="00013316">
            <w:pPr>
              <w:rPr>
                <w:b/>
                <w:bCs/>
              </w:rPr>
            </w:pPr>
            <w:r w:rsidRPr="0026373D">
              <w:rPr>
                <w:b/>
                <w:bCs/>
              </w:rPr>
              <w:t>Sources</w:t>
            </w:r>
          </w:p>
        </w:tc>
        <w:tc>
          <w:tcPr>
            <w:tcW w:w="1260" w:type="dxa"/>
          </w:tcPr>
          <w:p w:rsidR="004B2739" w:rsidRPr="0026373D" w:rsidRDefault="004B2739" w:rsidP="00013316">
            <w:pPr>
              <w:rPr>
                <w:b/>
                <w:bCs/>
              </w:rPr>
            </w:pPr>
            <w:r w:rsidRPr="0026373D">
              <w:rPr>
                <w:b/>
                <w:bCs/>
              </w:rPr>
              <w:t>ILOs</w:t>
            </w:r>
          </w:p>
        </w:tc>
      </w:tr>
      <w:tr w:rsidR="004B2739" w:rsidRPr="008D58AC">
        <w:tc>
          <w:tcPr>
            <w:tcW w:w="1251" w:type="dxa"/>
          </w:tcPr>
          <w:p w:rsidR="004B2739" w:rsidRPr="0026373D" w:rsidRDefault="004B2739" w:rsidP="00206D15">
            <w:pPr>
              <w:rPr>
                <w:b/>
                <w:bCs/>
              </w:rPr>
            </w:pPr>
            <w:r>
              <w:rPr>
                <w:b/>
                <w:bCs/>
              </w:rPr>
              <w:t xml:space="preserve">2 </w:t>
            </w:r>
            <w:r w:rsidRPr="0026373D">
              <w:rPr>
                <w:b/>
                <w:bCs/>
              </w:rPr>
              <w:t>/ 1</w:t>
            </w:r>
            <w:r w:rsidRPr="0026373D">
              <w:rPr>
                <w:b/>
                <w:bCs/>
                <w:vertAlign w:val="superscript"/>
              </w:rPr>
              <w:t>st</w:t>
            </w:r>
            <w:r w:rsidRPr="0026373D">
              <w:rPr>
                <w:b/>
                <w:bCs/>
              </w:rPr>
              <w:t>wk</w:t>
            </w:r>
          </w:p>
        </w:tc>
        <w:tc>
          <w:tcPr>
            <w:tcW w:w="4437" w:type="dxa"/>
          </w:tcPr>
          <w:p w:rsidR="004B2739" w:rsidRPr="00C04BD1" w:rsidRDefault="004B2739" w:rsidP="00B877D7">
            <w:pPr>
              <w:spacing w:after="200" w:line="276" w:lineRule="auto"/>
              <w:ind w:left="369" w:hanging="369"/>
            </w:pPr>
            <w:r>
              <w:t>Properties of Fluids</w:t>
            </w:r>
          </w:p>
          <w:p w:rsidR="004B2739" w:rsidRPr="00C04BD1" w:rsidRDefault="004B2739" w:rsidP="00B877D7">
            <w:pPr>
              <w:pStyle w:val="ListParagraph"/>
              <w:numPr>
                <w:ilvl w:val="0"/>
                <w:numId w:val="28"/>
              </w:numPr>
              <w:spacing w:line="276" w:lineRule="auto"/>
              <w:ind w:left="369" w:hanging="369"/>
            </w:pPr>
            <w:r>
              <w:t>Units used in Hydraulics</w:t>
            </w:r>
          </w:p>
          <w:p w:rsidR="004B2739" w:rsidRDefault="004B2739" w:rsidP="00B877D7">
            <w:pPr>
              <w:pStyle w:val="ListParagraph"/>
              <w:numPr>
                <w:ilvl w:val="0"/>
                <w:numId w:val="28"/>
              </w:numPr>
              <w:spacing w:line="276" w:lineRule="auto"/>
              <w:ind w:left="369" w:hanging="369"/>
            </w:pPr>
            <w:r>
              <w:t>Physical properties of fluids</w:t>
            </w:r>
          </w:p>
          <w:p w:rsidR="004B2739" w:rsidRPr="00C04BD1" w:rsidRDefault="004B2739" w:rsidP="00B877D7">
            <w:pPr>
              <w:pStyle w:val="ListParagraph"/>
              <w:numPr>
                <w:ilvl w:val="0"/>
                <w:numId w:val="28"/>
              </w:numPr>
              <w:spacing w:line="276" w:lineRule="auto"/>
              <w:ind w:left="369" w:hanging="369"/>
            </w:pPr>
            <w:r>
              <w:t>Surface tension and capillarity</w:t>
            </w:r>
          </w:p>
          <w:p w:rsidR="004B2739" w:rsidRDefault="004B2739" w:rsidP="00B877D7">
            <w:pPr>
              <w:pStyle w:val="ListParagraph"/>
              <w:numPr>
                <w:ilvl w:val="0"/>
                <w:numId w:val="28"/>
              </w:numPr>
              <w:spacing w:line="276" w:lineRule="auto"/>
              <w:ind w:left="369" w:hanging="369"/>
            </w:pPr>
            <w:r>
              <w:t>Forces in a fluid field</w:t>
            </w:r>
          </w:p>
          <w:p w:rsidR="004B2739" w:rsidRPr="00CB6853" w:rsidRDefault="004B2739" w:rsidP="00B877D7">
            <w:pPr>
              <w:pStyle w:val="Default"/>
              <w:ind w:left="369" w:hanging="369"/>
              <w:rPr>
                <w:color w:val="auto"/>
              </w:rPr>
            </w:pPr>
          </w:p>
        </w:tc>
        <w:tc>
          <w:tcPr>
            <w:tcW w:w="2520" w:type="dxa"/>
          </w:tcPr>
          <w:p w:rsidR="004B2739" w:rsidRPr="00BA6643" w:rsidRDefault="004B2739" w:rsidP="00013316">
            <w:pPr>
              <w:jc w:val="both"/>
            </w:pPr>
            <w:proofErr w:type="spellStart"/>
            <w:r>
              <w:t>Houghtalen</w:t>
            </w:r>
            <w:proofErr w:type="spellEnd"/>
            <w:r>
              <w:t>, R. J, 2010 (Chapter 1)</w:t>
            </w:r>
          </w:p>
        </w:tc>
        <w:tc>
          <w:tcPr>
            <w:tcW w:w="1260" w:type="dxa"/>
          </w:tcPr>
          <w:p w:rsidR="004B2739" w:rsidRPr="00BA6643" w:rsidRDefault="004B2739" w:rsidP="00013316">
            <w:pPr>
              <w:rPr>
                <w:b/>
                <w:bCs/>
              </w:rPr>
            </w:pPr>
            <w:r>
              <w:rPr>
                <w:b/>
                <w:bCs/>
              </w:rPr>
              <w:t>A1,A2, B1, C1</w:t>
            </w:r>
          </w:p>
        </w:tc>
      </w:tr>
      <w:tr w:rsidR="004B2739" w:rsidRPr="008D58AC">
        <w:tc>
          <w:tcPr>
            <w:tcW w:w="1251" w:type="dxa"/>
          </w:tcPr>
          <w:p w:rsidR="004B2739" w:rsidRPr="0026373D" w:rsidRDefault="004B2739" w:rsidP="00F85936">
            <w:pPr>
              <w:rPr>
                <w:b/>
                <w:bCs/>
              </w:rPr>
            </w:pPr>
            <w:r>
              <w:rPr>
                <w:b/>
                <w:bCs/>
              </w:rPr>
              <w:t>4</w:t>
            </w:r>
            <w:r w:rsidRPr="0026373D">
              <w:rPr>
                <w:b/>
                <w:bCs/>
              </w:rPr>
              <w:t>/ 2</w:t>
            </w:r>
            <w:r w:rsidRPr="0026373D">
              <w:rPr>
                <w:b/>
                <w:bCs/>
                <w:vertAlign w:val="superscript"/>
              </w:rPr>
              <w:t>nd</w:t>
            </w:r>
            <w:r w:rsidRPr="0026373D">
              <w:rPr>
                <w:b/>
                <w:bCs/>
              </w:rPr>
              <w:t>,  3</w:t>
            </w:r>
            <w:r w:rsidRPr="0026373D">
              <w:rPr>
                <w:b/>
                <w:bCs/>
                <w:vertAlign w:val="superscript"/>
              </w:rPr>
              <w:t>rd</w:t>
            </w:r>
            <w:r w:rsidRPr="0026373D">
              <w:rPr>
                <w:b/>
                <w:bCs/>
              </w:rPr>
              <w:t>wk</w:t>
            </w:r>
          </w:p>
        </w:tc>
        <w:tc>
          <w:tcPr>
            <w:tcW w:w="4437" w:type="dxa"/>
          </w:tcPr>
          <w:p w:rsidR="004B2739" w:rsidRPr="00C04BD1" w:rsidRDefault="004B2739" w:rsidP="00B877D7">
            <w:pPr>
              <w:spacing w:after="200" w:line="276" w:lineRule="auto"/>
              <w:ind w:left="369" w:hanging="369"/>
            </w:pPr>
            <w:r>
              <w:t>Water pressure and pressure forces</w:t>
            </w:r>
          </w:p>
          <w:p w:rsidR="004B2739" w:rsidRPr="00C04BD1" w:rsidRDefault="004B2739" w:rsidP="00B877D7">
            <w:pPr>
              <w:pStyle w:val="ListParagraph"/>
              <w:numPr>
                <w:ilvl w:val="0"/>
                <w:numId w:val="29"/>
              </w:numPr>
              <w:spacing w:line="276" w:lineRule="auto"/>
              <w:ind w:left="369" w:hanging="369"/>
            </w:pPr>
            <w:r>
              <w:t>Absolute and gauge pressure</w:t>
            </w:r>
          </w:p>
          <w:p w:rsidR="004B2739" w:rsidRDefault="004B2739" w:rsidP="00B877D7">
            <w:pPr>
              <w:pStyle w:val="ListParagraph"/>
              <w:numPr>
                <w:ilvl w:val="0"/>
                <w:numId w:val="29"/>
              </w:numPr>
              <w:spacing w:line="276" w:lineRule="auto"/>
              <w:ind w:left="369" w:hanging="369"/>
            </w:pPr>
            <w:r>
              <w:t>Manometers</w:t>
            </w:r>
          </w:p>
          <w:p w:rsidR="004B2739" w:rsidRDefault="004B2739" w:rsidP="00B877D7">
            <w:pPr>
              <w:pStyle w:val="ListParagraph"/>
              <w:numPr>
                <w:ilvl w:val="0"/>
                <w:numId w:val="29"/>
              </w:numPr>
              <w:spacing w:line="276" w:lineRule="auto"/>
              <w:ind w:left="369" w:hanging="369"/>
            </w:pPr>
            <w:r>
              <w:t>Hydrostatic forces on flat surfaces</w:t>
            </w:r>
          </w:p>
          <w:p w:rsidR="004B2739" w:rsidRPr="00BA6643" w:rsidRDefault="004B2739" w:rsidP="00B877D7">
            <w:pPr>
              <w:pStyle w:val="ListParagraph"/>
              <w:numPr>
                <w:ilvl w:val="0"/>
                <w:numId w:val="29"/>
              </w:numPr>
              <w:spacing w:line="276" w:lineRule="auto"/>
              <w:ind w:left="369" w:hanging="369"/>
            </w:pPr>
            <w:r>
              <w:t xml:space="preserve">Buoyancy and flotation </w:t>
            </w:r>
          </w:p>
        </w:tc>
        <w:tc>
          <w:tcPr>
            <w:tcW w:w="2520" w:type="dxa"/>
          </w:tcPr>
          <w:p w:rsidR="004B2739" w:rsidRPr="00BA6643" w:rsidRDefault="004B2739" w:rsidP="009C3B04">
            <w:pPr>
              <w:jc w:val="both"/>
            </w:pPr>
            <w:proofErr w:type="spellStart"/>
            <w:r>
              <w:t>Houghtalen</w:t>
            </w:r>
            <w:proofErr w:type="spellEnd"/>
            <w:r>
              <w:t>, R. J, 2010 (Chapter 2)</w:t>
            </w:r>
          </w:p>
        </w:tc>
        <w:tc>
          <w:tcPr>
            <w:tcW w:w="1260" w:type="dxa"/>
          </w:tcPr>
          <w:p w:rsidR="004B2739" w:rsidRPr="00BA6643" w:rsidRDefault="004B2739" w:rsidP="00013316">
            <w:pPr>
              <w:rPr>
                <w:b/>
                <w:bCs/>
              </w:rPr>
            </w:pPr>
            <w:r>
              <w:rPr>
                <w:b/>
                <w:bCs/>
              </w:rPr>
              <w:t>A2, A7, B4, C9,D3</w:t>
            </w:r>
          </w:p>
        </w:tc>
      </w:tr>
      <w:tr w:rsidR="004B2739" w:rsidRPr="008D58AC">
        <w:tc>
          <w:tcPr>
            <w:tcW w:w="1251" w:type="dxa"/>
          </w:tcPr>
          <w:p w:rsidR="004B2739" w:rsidRPr="0026373D" w:rsidRDefault="004B2739" w:rsidP="00013316">
            <w:pPr>
              <w:rPr>
                <w:b/>
                <w:bCs/>
              </w:rPr>
            </w:pPr>
            <w:r>
              <w:rPr>
                <w:b/>
                <w:bCs/>
              </w:rPr>
              <w:t>4/4</w:t>
            </w:r>
            <w:r w:rsidRPr="0026373D">
              <w:rPr>
                <w:b/>
                <w:bCs/>
                <w:vertAlign w:val="superscript"/>
              </w:rPr>
              <w:t>th</w:t>
            </w:r>
            <w:r>
              <w:rPr>
                <w:b/>
                <w:bCs/>
              </w:rPr>
              <w:t>and 6</w:t>
            </w:r>
            <w:r w:rsidRPr="00BF56A7">
              <w:rPr>
                <w:b/>
                <w:bCs/>
                <w:vertAlign w:val="superscript"/>
              </w:rPr>
              <w:t>th</w:t>
            </w:r>
            <w:r>
              <w:rPr>
                <w:b/>
                <w:bCs/>
              </w:rPr>
              <w:t>w</w:t>
            </w:r>
            <w:r w:rsidRPr="0026373D">
              <w:rPr>
                <w:b/>
                <w:bCs/>
              </w:rPr>
              <w:t>k</w:t>
            </w:r>
          </w:p>
        </w:tc>
        <w:tc>
          <w:tcPr>
            <w:tcW w:w="4437" w:type="dxa"/>
          </w:tcPr>
          <w:p w:rsidR="004B2739" w:rsidRPr="00C04BD1" w:rsidRDefault="004B2739" w:rsidP="00B877D7">
            <w:pPr>
              <w:spacing w:after="200" w:line="276" w:lineRule="auto"/>
              <w:ind w:left="369" w:hanging="369"/>
            </w:pPr>
            <w:r>
              <w:t xml:space="preserve">Fluids in motion </w:t>
            </w:r>
          </w:p>
          <w:p w:rsidR="004B2739" w:rsidRPr="00C04BD1" w:rsidRDefault="004B2739" w:rsidP="00B877D7">
            <w:pPr>
              <w:pStyle w:val="ListParagraph"/>
              <w:numPr>
                <w:ilvl w:val="0"/>
                <w:numId w:val="30"/>
              </w:numPr>
              <w:spacing w:line="276" w:lineRule="auto"/>
              <w:ind w:left="369" w:hanging="369"/>
            </w:pPr>
            <w:r>
              <w:t>Velocity and flow rate</w:t>
            </w:r>
          </w:p>
          <w:p w:rsidR="004B2739" w:rsidRDefault="004B2739" w:rsidP="00B877D7">
            <w:pPr>
              <w:pStyle w:val="ListParagraph"/>
              <w:numPr>
                <w:ilvl w:val="0"/>
                <w:numId w:val="30"/>
              </w:numPr>
              <w:spacing w:line="276" w:lineRule="auto"/>
              <w:ind w:left="369" w:hanging="369"/>
            </w:pPr>
            <w:r>
              <w:lastRenderedPageBreak/>
              <w:t>Classification of fluid flow</w:t>
            </w:r>
          </w:p>
          <w:p w:rsidR="004B2739" w:rsidRDefault="004B2739" w:rsidP="00B877D7">
            <w:pPr>
              <w:pStyle w:val="ListParagraph"/>
              <w:numPr>
                <w:ilvl w:val="0"/>
                <w:numId w:val="30"/>
              </w:numPr>
              <w:spacing w:line="276" w:lineRule="auto"/>
              <w:ind w:left="369" w:hanging="369"/>
            </w:pPr>
            <w:r>
              <w:t>Conservation of energy</w:t>
            </w:r>
          </w:p>
          <w:p w:rsidR="004B2739" w:rsidRPr="00C04BD1" w:rsidRDefault="004B2739" w:rsidP="00B877D7">
            <w:pPr>
              <w:pStyle w:val="ListParagraph"/>
              <w:numPr>
                <w:ilvl w:val="0"/>
                <w:numId w:val="30"/>
              </w:numPr>
              <w:spacing w:line="276" w:lineRule="auto"/>
              <w:ind w:left="369" w:hanging="369"/>
            </w:pPr>
            <w:r>
              <w:t>Bernoulli and energy equations</w:t>
            </w:r>
          </w:p>
          <w:p w:rsidR="004B2739" w:rsidRPr="00C04BD1" w:rsidRDefault="004B2739" w:rsidP="00B877D7">
            <w:pPr>
              <w:pStyle w:val="ListParagraph"/>
              <w:numPr>
                <w:ilvl w:val="0"/>
                <w:numId w:val="30"/>
              </w:numPr>
              <w:spacing w:line="276" w:lineRule="auto"/>
              <w:ind w:left="369" w:hanging="369"/>
            </w:pPr>
            <w:r>
              <w:t>Conservation of momentum</w:t>
            </w:r>
          </w:p>
          <w:p w:rsidR="004B2739" w:rsidRPr="00CB6853" w:rsidRDefault="004B2739" w:rsidP="00B877D7">
            <w:pPr>
              <w:pStyle w:val="Default"/>
              <w:ind w:left="369" w:hanging="369"/>
              <w:rPr>
                <w:color w:val="auto"/>
              </w:rPr>
            </w:pPr>
          </w:p>
        </w:tc>
        <w:tc>
          <w:tcPr>
            <w:tcW w:w="2520" w:type="dxa"/>
          </w:tcPr>
          <w:p w:rsidR="004B2739" w:rsidRPr="00BA6643" w:rsidRDefault="004B2739" w:rsidP="00013316">
            <w:pPr>
              <w:jc w:val="both"/>
            </w:pPr>
            <w:proofErr w:type="spellStart"/>
            <w:r>
              <w:lastRenderedPageBreak/>
              <w:t>Evett</w:t>
            </w:r>
            <w:proofErr w:type="spellEnd"/>
            <w:r>
              <w:t xml:space="preserve"> and Liu, 1988 (Chapter 5)</w:t>
            </w:r>
          </w:p>
        </w:tc>
        <w:tc>
          <w:tcPr>
            <w:tcW w:w="1260" w:type="dxa"/>
          </w:tcPr>
          <w:p w:rsidR="004B2739" w:rsidRPr="00BA6643" w:rsidRDefault="004B2739" w:rsidP="00013316">
            <w:pPr>
              <w:rPr>
                <w:b/>
                <w:bCs/>
              </w:rPr>
            </w:pPr>
            <w:r>
              <w:rPr>
                <w:b/>
                <w:bCs/>
              </w:rPr>
              <w:t>A2,A3,B2,C3,D4</w:t>
            </w:r>
          </w:p>
        </w:tc>
      </w:tr>
      <w:tr w:rsidR="004B2739" w:rsidRPr="008D58AC">
        <w:tc>
          <w:tcPr>
            <w:tcW w:w="1251" w:type="dxa"/>
          </w:tcPr>
          <w:p w:rsidR="004B2739" w:rsidRPr="0026373D" w:rsidRDefault="004B2739" w:rsidP="00013316">
            <w:pPr>
              <w:rPr>
                <w:b/>
                <w:bCs/>
              </w:rPr>
            </w:pPr>
            <w:r>
              <w:rPr>
                <w:b/>
                <w:bCs/>
              </w:rPr>
              <w:lastRenderedPageBreak/>
              <w:t>5</w:t>
            </w:r>
            <w:r w:rsidRPr="00BF56A7">
              <w:rPr>
                <w:b/>
                <w:bCs/>
                <w:vertAlign w:val="superscript"/>
              </w:rPr>
              <w:t>th</w:t>
            </w:r>
            <w:r>
              <w:rPr>
                <w:b/>
                <w:bCs/>
              </w:rPr>
              <w:t>wk</w:t>
            </w:r>
          </w:p>
        </w:tc>
        <w:tc>
          <w:tcPr>
            <w:tcW w:w="4437" w:type="dxa"/>
          </w:tcPr>
          <w:p w:rsidR="004B2739" w:rsidRPr="00CB6853" w:rsidRDefault="004B2739" w:rsidP="00B877D7">
            <w:pPr>
              <w:pStyle w:val="Default"/>
              <w:ind w:left="369" w:hanging="369"/>
              <w:rPr>
                <w:color w:val="auto"/>
              </w:rPr>
            </w:pPr>
            <w:r w:rsidRPr="00CB6853">
              <w:rPr>
                <w:color w:val="auto"/>
              </w:rPr>
              <w:t xml:space="preserve">El </w:t>
            </w:r>
            <w:proofErr w:type="spellStart"/>
            <w:r w:rsidRPr="00CB6853">
              <w:rPr>
                <w:color w:val="auto"/>
              </w:rPr>
              <w:t>Eid</w:t>
            </w:r>
            <w:proofErr w:type="spellEnd"/>
            <w:r w:rsidRPr="00CB6853">
              <w:rPr>
                <w:color w:val="auto"/>
              </w:rPr>
              <w:t xml:space="preserve"> Holiday</w:t>
            </w:r>
          </w:p>
        </w:tc>
        <w:tc>
          <w:tcPr>
            <w:tcW w:w="2520" w:type="dxa"/>
          </w:tcPr>
          <w:p w:rsidR="004B2739" w:rsidRPr="00BA6643" w:rsidRDefault="004B2739" w:rsidP="00013316">
            <w:pPr>
              <w:jc w:val="both"/>
            </w:pPr>
            <w:r>
              <w:t>18/11/2013</w:t>
            </w:r>
          </w:p>
        </w:tc>
        <w:tc>
          <w:tcPr>
            <w:tcW w:w="1260" w:type="dxa"/>
          </w:tcPr>
          <w:p w:rsidR="004B2739" w:rsidRPr="00BA6643" w:rsidRDefault="004B2739" w:rsidP="00013316">
            <w:pPr>
              <w:rPr>
                <w:b/>
                <w:bCs/>
              </w:rPr>
            </w:pPr>
          </w:p>
        </w:tc>
      </w:tr>
      <w:tr w:rsidR="004B2739" w:rsidRPr="008D58AC">
        <w:tc>
          <w:tcPr>
            <w:tcW w:w="1251" w:type="dxa"/>
          </w:tcPr>
          <w:p w:rsidR="004B2739" w:rsidRDefault="004B2739" w:rsidP="00013316">
            <w:pPr>
              <w:rPr>
                <w:b/>
                <w:bCs/>
              </w:rPr>
            </w:pPr>
          </w:p>
        </w:tc>
        <w:tc>
          <w:tcPr>
            <w:tcW w:w="4437" w:type="dxa"/>
          </w:tcPr>
          <w:p w:rsidR="004B2739" w:rsidRPr="00CB6853" w:rsidRDefault="004B2739" w:rsidP="00B877D7">
            <w:pPr>
              <w:pStyle w:val="Default"/>
              <w:ind w:left="369" w:hanging="369"/>
              <w:rPr>
                <w:color w:val="auto"/>
              </w:rPr>
            </w:pPr>
            <w:r w:rsidRPr="00CB6853">
              <w:rPr>
                <w:color w:val="auto"/>
              </w:rPr>
              <w:t>First Exam</w:t>
            </w:r>
          </w:p>
        </w:tc>
        <w:tc>
          <w:tcPr>
            <w:tcW w:w="2520" w:type="dxa"/>
          </w:tcPr>
          <w:p w:rsidR="004B2739" w:rsidRPr="00BA6643" w:rsidRDefault="004B2739" w:rsidP="00013316">
            <w:pPr>
              <w:jc w:val="both"/>
            </w:pPr>
          </w:p>
        </w:tc>
        <w:tc>
          <w:tcPr>
            <w:tcW w:w="1260" w:type="dxa"/>
          </w:tcPr>
          <w:p w:rsidR="004B2739" w:rsidRPr="00BA6643" w:rsidRDefault="004B2739" w:rsidP="00013316">
            <w:pPr>
              <w:rPr>
                <w:b/>
                <w:bCs/>
              </w:rPr>
            </w:pPr>
          </w:p>
        </w:tc>
      </w:tr>
      <w:tr w:rsidR="004B2739" w:rsidRPr="008D58AC">
        <w:tc>
          <w:tcPr>
            <w:tcW w:w="1251" w:type="dxa"/>
          </w:tcPr>
          <w:p w:rsidR="004B2739" w:rsidRPr="0026373D" w:rsidRDefault="004B2739" w:rsidP="00377D8E">
            <w:pPr>
              <w:rPr>
                <w:b/>
                <w:bCs/>
              </w:rPr>
            </w:pPr>
            <w:r>
              <w:rPr>
                <w:b/>
                <w:bCs/>
              </w:rPr>
              <w:t>8/7</w:t>
            </w:r>
            <w:r w:rsidRPr="00D52803">
              <w:rPr>
                <w:b/>
                <w:bCs/>
                <w:vertAlign w:val="superscript"/>
              </w:rPr>
              <w:t>th</w:t>
            </w:r>
            <w:r>
              <w:rPr>
                <w:b/>
                <w:bCs/>
              </w:rPr>
              <w:t xml:space="preserve">  8</w:t>
            </w:r>
            <w:r w:rsidRPr="00D52803">
              <w:rPr>
                <w:b/>
                <w:bCs/>
                <w:vertAlign w:val="superscript"/>
              </w:rPr>
              <w:t>th</w:t>
            </w:r>
            <w:r>
              <w:rPr>
                <w:b/>
                <w:bCs/>
                <w:vertAlign w:val="superscript"/>
              </w:rPr>
              <w:t xml:space="preserve"> </w:t>
            </w:r>
            <w:r>
              <w:rPr>
                <w:b/>
                <w:bCs/>
              </w:rPr>
              <w:t>9</w:t>
            </w:r>
            <w:r w:rsidRPr="00146158">
              <w:rPr>
                <w:b/>
                <w:bCs/>
                <w:vertAlign w:val="superscript"/>
              </w:rPr>
              <w:t>th</w:t>
            </w:r>
            <w:r>
              <w:rPr>
                <w:b/>
                <w:bCs/>
              </w:rPr>
              <w:t xml:space="preserve"> and 10</w:t>
            </w:r>
            <w:r w:rsidRPr="00146158">
              <w:rPr>
                <w:b/>
                <w:bCs/>
                <w:vertAlign w:val="superscript"/>
              </w:rPr>
              <w:t>th</w:t>
            </w:r>
            <w:r>
              <w:rPr>
                <w:b/>
                <w:bCs/>
              </w:rPr>
              <w:t xml:space="preserve"> </w:t>
            </w:r>
          </w:p>
        </w:tc>
        <w:tc>
          <w:tcPr>
            <w:tcW w:w="4437" w:type="dxa"/>
          </w:tcPr>
          <w:p w:rsidR="004B2739" w:rsidRDefault="004B2739" w:rsidP="00B877D7">
            <w:pPr>
              <w:spacing w:after="200" w:line="276" w:lineRule="auto"/>
              <w:ind w:left="369" w:hanging="369"/>
            </w:pPr>
            <w:r>
              <w:t>Water flow in pipes</w:t>
            </w:r>
          </w:p>
          <w:p w:rsidR="004B2739" w:rsidRDefault="004B2739" w:rsidP="00B877D7">
            <w:pPr>
              <w:pStyle w:val="ListParagraph"/>
              <w:numPr>
                <w:ilvl w:val="0"/>
                <w:numId w:val="31"/>
              </w:numPr>
              <w:spacing w:line="276" w:lineRule="auto"/>
              <w:ind w:left="369" w:hanging="369"/>
            </w:pPr>
            <w:r>
              <w:t>Description of pipe flow</w:t>
            </w:r>
          </w:p>
          <w:p w:rsidR="004B2739" w:rsidRDefault="004B2739" w:rsidP="00B877D7">
            <w:pPr>
              <w:pStyle w:val="ListParagraph"/>
              <w:numPr>
                <w:ilvl w:val="0"/>
                <w:numId w:val="31"/>
              </w:numPr>
              <w:spacing w:line="276" w:lineRule="auto"/>
              <w:ind w:left="369" w:hanging="369"/>
            </w:pPr>
            <w:r>
              <w:t>Flow regimes</w:t>
            </w:r>
          </w:p>
          <w:p w:rsidR="004B2739" w:rsidRDefault="004B2739" w:rsidP="00B877D7">
            <w:pPr>
              <w:pStyle w:val="ListParagraph"/>
              <w:numPr>
                <w:ilvl w:val="0"/>
                <w:numId w:val="31"/>
              </w:numPr>
              <w:spacing w:line="276" w:lineRule="auto"/>
              <w:ind w:left="369" w:hanging="369"/>
            </w:pPr>
            <w:r>
              <w:t>Energy in pipe flow</w:t>
            </w:r>
          </w:p>
          <w:p w:rsidR="004B2739" w:rsidRDefault="004B2739" w:rsidP="00B877D7">
            <w:pPr>
              <w:pStyle w:val="ListParagraph"/>
              <w:numPr>
                <w:ilvl w:val="0"/>
                <w:numId w:val="31"/>
              </w:numPr>
              <w:spacing w:line="276" w:lineRule="auto"/>
              <w:ind w:left="369" w:hanging="369"/>
            </w:pPr>
            <w:r>
              <w:t>Friction head loss in pipes.</w:t>
            </w:r>
          </w:p>
          <w:p w:rsidR="004B2739" w:rsidRDefault="004B2739" w:rsidP="00B877D7">
            <w:pPr>
              <w:pStyle w:val="ListParagraph"/>
              <w:numPr>
                <w:ilvl w:val="0"/>
                <w:numId w:val="31"/>
              </w:numPr>
              <w:spacing w:line="276" w:lineRule="auto"/>
              <w:ind w:left="369" w:hanging="369"/>
            </w:pPr>
            <w:r>
              <w:t>Equations for friction head loss.</w:t>
            </w:r>
          </w:p>
          <w:p w:rsidR="004B2739" w:rsidRDefault="004B2739" w:rsidP="00B877D7">
            <w:pPr>
              <w:pStyle w:val="ListParagraph"/>
              <w:numPr>
                <w:ilvl w:val="0"/>
                <w:numId w:val="31"/>
              </w:numPr>
              <w:spacing w:line="276" w:lineRule="auto"/>
              <w:ind w:left="369" w:hanging="369"/>
            </w:pPr>
            <w:r>
              <w:t>Local loss in pipe system.</w:t>
            </w:r>
          </w:p>
          <w:p w:rsidR="004B2739" w:rsidRDefault="004B2739" w:rsidP="00B877D7">
            <w:pPr>
              <w:pStyle w:val="ListParagraph"/>
              <w:numPr>
                <w:ilvl w:val="0"/>
                <w:numId w:val="31"/>
              </w:numPr>
              <w:spacing w:line="276" w:lineRule="auto"/>
              <w:ind w:left="369" w:hanging="369"/>
            </w:pPr>
            <w:r>
              <w:t>Branching of pipe systems</w:t>
            </w:r>
          </w:p>
          <w:p w:rsidR="004B2739" w:rsidRDefault="004B2739" w:rsidP="00B877D7">
            <w:pPr>
              <w:pStyle w:val="ListParagraph"/>
              <w:numPr>
                <w:ilvl w:val="0"/>
                <w:numId w:val="31"/>
              </w:numPr>
              <w:spacing w:line="276" w:lineRule="auto"/>
              <w:ind w:left="369" w:hanging="369"/>
            </w:pPr>
            <w:r>
              <w:t>Solving pipeline problems</w:t>
            </w:r>
          </w:p>
          <w:p w:rsidR="004B2739" w:rsidRDefault="004B2739" w:rsidP="00B877D7">
            <w:pPr>
              <w:pStyle w:val="ListParagraph"/>
              <w:numPr>
                <w:ilvl w:val="0"/>
                <w:numId w:val="31"/>
              </w:numPr>
              <w:spacing w:line="276" w:lineRule="auto"/>
              <w:ind w:left="369" w:hanging="369"/>
            </w:pPr>
            <w:r>
              <w:t>Introduction to water hammer.</w:t>
            </w:r>
          </w:p>
          <w:p w:rsidR="004B2739" w:rsidRPr="00CB6853" w:rsidRDefault="004B2739" w:rsidP="00B877D7">
            <w:pPr>
              <w:pStyle w:val="ListParagraph"/>
              <w:spacing w:line="276" w:lineRule="auto"/>
              <w:ind w:left="369" w:hanging="369"/>
            </w:pPr>
          </w:p>
        </w:tc>
        <w:tc>
          <w:tcPr>
            <w:tcW w:w="2520" w:type="dxa"/>
          </w:tcPr>
          <w:p w:rsidR="004B2739" w:rsidRPr="00A36DEB" w:rsidRDefault="004B2739" w:rsidP="007B2B3C">
            <w:pPr>
              <w:jc w:val="both"/>
              <w:rPr>
                <w:lang w:val="da-DK"/>
              </w:rPr>
            </w:pPr>
            <w:proofErr w:type="spellStart"/>
            <w:r>
              <w:t>Houghtalen</w:t>
            </w:r>
            <w:proofErr w:type="spellEnd"/>
            <w:r>
              <w:t>, R. J, 2010 (Chapter 3)</w:t>
            </w:r>
          </w:p>
        </w:tc>
        <w:tc>
          <w:tcPr>
            <w:tcW w:w="1260" w:type="dxa"/>
          </w:tcPr>
          <w:p w:rsidR="004B2739" w:rsidRPr="00BA6643" w:rsidRDefault="004B2739" w:rsidP="00013316">
            <w:pPr>
              <w:rPr>
                <w:b/>
                <w:bCs/>
              </w:rPr>
            </w:pPr>
            <w:r>
              <w:rPr>
                <w:b/>
                <w:bCs/>
              </w:rPr>
              <w:t>A2,A5,A6,C5,D3</w:t>
            </w:r>
          </w:p>
        </w:tc>
      </w:tr>
      <w:tr w:rsidR="004B2739" w:rsidRPr="008D58AC">
        <w:tc>
          <w:tcPr>
            <w:tcW w:w="1251" w:type="dxa"/>
          </w:tcPr>
          <w:p w:rsidR="004B2739" w:rsidRPr="0026373D" w:rsidRDefault="004B2739" w:rsidP="00013316">
            <w:pPr>
              <w:rPr>
                <w:b/>
                <w:bCs/>
              </w:rPr>
            </w:pPr>
            <w:r>
              <w:rPr>
                <w:b/>
                <w:bCs/>
              </w:rPr>
              <w:t>4/11</w:t>
            </w:r>
            <w:r w:rsidRPr="0026373D">
              <w:rPr>
                <w:b/>
                <w:bCs/>
                <w:vertAlign w:val="superscript"/>
              </w:rPr>
              <w:t>th</w:t>
            </w:r>
            <w:r>
              <w:rPr>
                <w:b/>
                <w:bCs/>
              </w:rPr>
              <w:t>and 12</w:t>
            </w:r>
            <w:r w:rsidRPr="00377D8E">
              <w:rPr>
                <w:b/>
                <w:bCs/>
                <w:vertAlign w:val="superscript"/>
              </w:rPr>
              <w:t>th</w:t>
            </w:r>
            <w:r w:rsidRPr="0026373D">
              <w:rPr>
                <w:b/>
                <w:bCs/>
              </w:rPr>
              <w:t>wk</w:t>
            </w:r>
          </w:p>
        </w:tc>
        <w:tc>
          <w:tcPr>
            <w:tcW w:w="4437" w:type="dxa"/>
          </w:tcPr>
          <w:p w:rsidR="004B2739" w:rsidRDefault="004B2739" w:rsidP="00B877D7">
            <w:pPr>
              <w:spacing w:after="200" w:line="276" w:lineRule="auto"/>
              <w:ind w:left="369" w:hanging="369"/>
            </w:pPr>
            <w:r>
              <w:t>Water pumps</w:t>
            </w:r>
          </w:p>
          <w:p w:rsidR="004B2739" w:rsidRDefault="004B2739" w:rsidP="00B877D7">
            <w:pPr>
              <w:pStyle w:val="ListParagraph"/>
              <w:numPr>
                <w:ilvl w:val="0"/>
                <w:numId w:val="32"/>
              </w:numPr>
              <w:spacing w:line="276" w:lineRule="auto"/>
              <w:ind w:left="369" w:hanging="369"/>
            </w:pPr>
            <w:r>
              <w:t>Classification of pumps</w:t>
            </w:r>
          </w:p>
          <w:p w:rsidR="004B2739" w:rsidRDefault="004B2739" w:rsidP="00B877D7">
            <w:pPr>
              <w:pStyle w:val="ListParagraph"/>
              <w:numPr>
                <w:ilvl w:val="0"/>
                <w:numId w:val="32"/>
              </w:numPr>
              <w:spacing w:line="276" w:lineRule="auto"/>
              <w:ind w:left="369" w:hanging="369"/>
            </w:pPr>
            <w:r>
              <w:t>Centrifugal pumps</w:t>
            </w:r>
          </w:p>
          <w:p w:rsidR="004B2739" w:rsidRDefault="004B2739" w:rsidP="00B877D7">
            <w:pPr>
              <w:pStyle w:val="ListParagraph"/>
              <w:numPr>
                <w:ilvl w:val="0"/>
                <w:numId w:val="32"/>
              </w:numPr>
              <w:spacing w:line="276" w:lineRule="auto"/>
              <w:ind w:left="369" w:hanging="369"/>
            </w:pPr>
            <w:r>
              <w:t xml:space="preserve">Pump characteristics curves. </w:t>
            </w:r>
          </w:p>
          <w:p w:rsidR="004B2739" w:rsidRDefault="004B2739" w:rsidP="00B877D7">
            <w:pPr>
              <w:pStyle w:val="ListParagraph"/>
              <w:numPr>
                <w:ilvl w:val="0"/>
                <w:numId w:val="32"/>
              </w:numPr>
              <w:spacing w:line="276" w:lineRule="auto"/>
              <w:ind w:left="369" w:hanging="369"/>
            </w:pPr>
            <w:r>
              <w:t>Pumps in parallel or in series</w:t>
            </w:r>
          </w:p>
          <w:p w:rsidR="004B2739" w:rsidRDefault="004B2739" w:rsidP="00B877D7">
            <w:pPr>
              <w:pStyle w:val="ListParagraph"/>
              <w:numPr>
                <w:ilvl w:val="0"/>
                <w:numId w:val="32"/>
              </w:numPr>
              <w:spacing w:line="276" w:lineRule="auto"/>
              <w:ind w:left="369" w:hanging="369"/>
            </w:pPr>
            <w:r>
              <w:t>Pumps and pipe systems.</w:t>
            </w:r>
          </w:p>
          <w:p w:rsidR="004B2739" w:rsidRDefault="004B2739" w:rsidP="00B877D7">
            <w:pPr>
              <w:pStyle w:val="ListParagraph"/>
              <w:numPr>
                <w:ilvl w:val="0"/>
                <w:numId w:val="32"/>
              </w:numPr>
              <w:spacing w:line="276" w:lineRule="auto"/>
              <w:ind w:left="369" w:hanging="369"/>
            </w:pPr>
            <w:r>
              <w:t>Cavitations in water pumps.</w:t>
            </w:r>
          </w:p>
          <w:p w:rsidR="004B2739" w:rsidRPr="00CB6853" w:rsidRDefault="004B2739" w:rsidP="00B877D7">
            <w:pPr>
              <w:pStyle w:val="ListParagraph"/>
              <w:numPr>
                <w:ilvl w:val="0"/>
                <w:numId w:val="32"/>
              </w:numPr>
              <w:spacing w:line="276" w:lineRule="auto"/>
              <w:ind w:left="369" w:hanging="369"/>
            </w:pPr>
            <w:r>
              <w:t>Pump selection</w:t>
            </w:r>
          </w:p>
        </w:tc>
        <w:tc>
          <w:tcPr>
            <w:tcW w:w="2520" w:type="dxa"/>
          </w:tcPr>
          <w:p w:rsidR="004B2739" w:rsidRPr="00BA6643" w:rsidRDefault="004B2739" w:rsidP="00013316">
            <w:pPr>
              <w:jc w:val="both"/>
            </w:pPr>
            <w:proofErr w:type="spellStart"/>
            <w:r>
              <w:t>Houghtalen</w:t>
            </w:r>
            <w:proofErr w:type="spellEnd"/>
            <w:r>
              <w:t>, R. J, 2010 (Chapter 4)</w:t>
            </w:r>
          </w:p>
        </w:tc>
        <w:tc>
          <w:tcPr>
            <w:tcW w:w="1260" w:type="dxa"/>
          </w:tcPr>
          <w:p w:rsidR="004B2739" w:rsidRPr="00BA6643" w:rsidRDefault="004B2739" w:rsidP="00013316">
            <w:pPr>
              <w:rPr>
                <w:b/>
                <w:bCs/>
              </w:rPr>
            </w:pPr>
            <w:r>
              <w:rPr>
                <w:b/>
                <w:bCs/>
              </w:rPr>
              <w:t>A1,A2,A4,B1,C4,D1</w:t>
            </w:r>
          </w:p>
        </w:tc>
      </w:tr>
      <w:tr w:rsidR="004B2739" w:rsidRPr="008D58AC">
        <w:tc>
          <w:tcPr>
            <w:tcW w:w="1251" w:type="dxa"/>
          </w:tcPr>
          <w:p w:rsidR="004B2739" w:rsidRDefault="004B2739" w:rsidP="00013316">
            <w:pPr>
              <w:rPr>
                <w:b/>
                <w:bCs/>
              </w:rPr>
            </w:pPr>
          </w:p>
        </w:tc>
        <w:tc>
          <w:tcPr>
            <w:tcW w:w="4437" w:type="dxa"/>
          </w:tcPr>
          <w:p w:rsidR="004B2739" w:rsidRDefault="004B2739" w:rsidP="00B877D7">
            <w:pPr>
              <w:spacing w:after="200" w:line="276" w:lineRule="auto"/>
              <w:ind w:left="369" w:hanging="369"/>
            </w:pPr>
            <w:r>
              <w:t>Second Exam</w:t>
            </w:r>
          </w:p>
        </w:tc>
        <w:tc>
          <w:tcPr>
            <w:tcW w:w="2520" w:type="dxa"/>
          </w:tcPr>
          <w:p w:rsidR="004B2739" w:rsidRDefault="004B2739" w:rsidP="00013316">
            <w:pPr>
              <w:jc w:val="both"/>
            </w:pPr>
            <w:r>
              <w:t>25/12/2013</w:t>
            </w:r>
          </w:p>
        </w:tc>
        <w:tc>
          <w:tcPr>
            <w:tcW w:w="1260" w:type="dxa"/>
          </w:tcPr>
          <w:p w:rsidR="004B2739" w:rsidRDefault="004B2739" w:rsidP="00013316">
            <w:pPr>
              <w:rPr>
                <w:b/>
                <w:bCs/>
              </w:rPr>
            </w:pPr>
          </w:p>
        </w:tc>
      </w:tr>
      <w:tr w:rsidR="004B2739" w:rsidRPr="008D58AC">
        <w:tc>
          <w:tcPr>
            <w:tcW w:w="1251" w:type="dxa"/>
          </w:tcPr>
          <w:p w:rsidR="004B2739" w:rsidRPr="0026373D" w:rsidRDefault="004B2739" w:rsidP="00013316">
            <w:pPr>
              <w:rPr>
                <w:b/>
                <w:bCs/>
              </w:rPr>
            </w:pPr>
            <w:r>
              <w:rPr>
                <w:b/>
                <w:bCs/>
              </w:rPr>
              <w:t>8/</w:t>
            </w:r>
            <w:r w:rsidRPr="0026373D">
              <w:rPr>
                <w:b/>
                <w:bCs/>
              </w:rPr>
              <w:t>13,14 and 15</w:t>
            </w:r>
            <w:r w:rsidRPr="0026373D">
              <w:rPr>
                <w:b/>
                <w:bCs/>
                <w:vertAlign w:val="superscript"/>
              </w:rPr>
              <w:t>th</w:t>
            </w:r>
            <w:r w:rsidRPr="0026373D">
              <w:rPr>
                <w:b/>
                <w:bCs/>
              </w:rPr>
              <w:t>wk</w:t>
            </w:r>
          </w:p>
        </w:tc>
        <w:tc>
          <w:tcPr>
            <w:tcW w:w="4437" w:type="dxa"/>
          </w:tcPr>
          <w:p w:rsidR="004B2739" w:rsidRDefault="004B2739" w:rsidP="00B877D7">
            <w:pPr>
              <w:pStyle w:val="ListParagraph"/>
              <w:spacing w:after="200" w:line="276" w:lineRule="auto"/>
              <w:ind w:left="369" w:hanging="369"/>
            </w:pPr>
            <w:r>
              <w:t>Water flow in open channels</w:t>
            </w:r>
          </w:p>
          <w:p w:rsidR="004B2739" w:rsidRDefault="004B2739" w:rsidP="00B877D7">
            <w:pPr>
              <w:pStyle w:val="ListParagraph"/>
              <w:numPr>
                <w:ilvl w:val="0"/>
                <w:numId w:val="36"/>
              </w:numPr>
              <w:tabs>
                <w:tab w:val="clear" w:pos="720"/>
              </w:tabs>
              <w:spacing w:line="276" w:lineRule="auto"/>
              <w:ind w:left="369" w:hanging="369"/>
            </w:pPr>
            <w:r>
              <w:t>Classification of flow</w:t>
            </w:r>
          </w:p>
          <w:p w:rsidR="004B2739" w:rsidRDefault="004B2739" w:rsidP="00B877D7">
            <w:pPr>
              <w:pStyle w:val="ListParagraph"/>
              <w:numPr>
                <w:ilvl w:val="0"/>
                <w:numId w:val="36"/>
              </w:numPr>
              <w:tabs>
                <w:tab w:val="clear" w:pos="720"/>
              </w:tabs>
              <w:spacing w:line="276" w:lineRule="auto"/>
              <w:ind w:left="369" w:hanging="369"/>
            </w:pPr>
            <w:r>
              <w:t xml:space="preserve">Uniform flow in open channels </w:t>
            </w:r>
          </w:p>
          <w:p w:rsidR="004B2739" w:rsidRDefault="004B2739" w:rsidP="00B877D7">
            <w:pPr>
              <w:pStyle w:val="ListParagraph"/>
              <w:numPr>
                <w:ilvl w:val="0"/>
                <w:numId w:val="36"/>
              </w:numPr>
              <w:tabs>
                <w:tab w:val="clear" w:pos="720"/>
              </w:tabs>
              <w:spacing w:line="276" w:lineRule="auto"/>
              <w:ind w:left="369" w:hanging="369"/>
            </w:pPr>
            <w:r>
              <w:t>Open channels flow formulas</w:t>
            </w:r>
          </w:p>
          <w:p w:rsidR="004B2739" w:rsidRDefault="004B2739" w:rsidP="00B877D7">
            <w:pPr>
              <w:pStyle w:val="ListParagraph"/>
              <w:numPr>
                <w:ilvl w:val="0"/>
                <w:numId w:val="36"/>
              </w:numPr>
              <w:tabs>
                <w:tab w:val="clear" w:pos="720"/>
              </w:tabs>
              <w:spacing w:line="276" w:lineRule="auto"/>
              <w:ind w:left="369" w:hanging="369"/>
            </w:pPr>
            <w:r>
              <w:t>Energy in open channels</w:t>
            </w:r>
          </w:p>
          <w:p w:rsidR="004B2739" w:rsidRDefault="004B2739" w:rsidP="00B877D7">
            <w:pPr>
              <w:pStyle w:val="ListParagraph"/>
              <w:numPr>
                <w:ilvl w:val="0"/>
                <w:numId w:val="36"/>
              </w:numPr>
              <w:tabs>
                <w:tab w:val="clear" w:pos="720"/>
              </w:tabs>
              <w:spacing w:line="276" w:lineRule="auto"/>
              <w:ind w:left="369" w:hanging="369"/>
            </w:pPr>
            <w:r>
              <w:t>Hydraulic jump.</w:t>
            </w:r>
          </w:p>
          <w:p w:rsidR="004B2739" w:rsidRDefault="004B2739" w:rsidP="00B877D7">
            <w:pPr>
              <w:pStyle w:val="ListParagraph"/>
              <w:numPr>
                <w:ilvl w:val="0"/>
                <w:numId w:val="36"/>
              </w:numPr>
              <w:tabs>
                <w:tab w:val="clear" w:pos="720"/>
              </w:tabs>
              <w:spacing w:line="276" w:lineRule="auto"/>
              <w:ind w:left="369" w:hanging="369"/>
            </w:pPr>
            <w:proofErr w:type="spellStart"/>
            <w:r>
              <w:t>Nonuniform</w:t>
            </w:r>
            <w:proofErr w:type="spellEnd"/>
            <w:r>
              <w:t xml:space="preserve"> flow in open channels. </w:t>
            </w:r>
          </w:p>
          <w:p w:rsidR="004B2739" w:rsidRDefault="004B2739" w:rsidP="00B877D7">
            <w:pPr>
              <w:pStyle w:val="ListParagraph"/>
              <w:numPr>
                <w:ilvl w:val="0"/>
                <w:numId w:val="36"/>
              </w:numPr>
              <w:tabs>
                <w:tab w:val="clear" w:pos="720"/>
              </w:tabs>
              <w:spacing w:line="276" w:lineRule="auto"/>
              <w:ind w:left="369" w:hanging="369"/>
            </w:pPr>
            <w:r>
              <w:t>Classification of gradually varied flow.</w:t>
            </w:r>
          </w:p>
          <w:p w:rsidR="004B2739" w:rsidRDefault="004B2739" w:rsidP="00B877D7">
            <w:pPr>
              <w:pStyle w:val="ListParagraph"/>
              <w:numPr>
                <w:ilvl w:val="0"/>
                <w:numId w:val="36"/>
              </w:numPr>
              <w:tabs>
                <w:tab w:val="clear" w:pos="720"/>
              </w:tabs>
              <w:spacing w:line="276" w:lineRule="auto"/>
              <w:ind w:left="369" w:hanging="369"/>
            </w:pPr>
            <w:r>
              <w:t>Computation of water surface profiles.</w:t>
            </w:r>
          </w:p>
          <w:p w:rsidR="004B2739" w:rsidRPr="00BA6643" w:rsidRDefault="004B2739" w:rsidP="00B877D7">
            <w:pPr>
              <w:ind w:left="369" w:hanging="369"/>
              <w:rPr>
                <w:b/>
                <w:bCs/>
              </w:rPr>
            </w:pPr>
          </w:p>
        </w:tc>
        <w:tc>
          <w:tcPr>
            <w:tcW w:w="2520" w:type="dxa"/>
          </w:tcPr>
          <w:p w:rsidR="004B2739" w:rsidRPr="00BA6643" w:rsidRDefault="004B2739" w:rsidP="00013316">
            <w:pPr>
              <w:jc w:val="both"/>
            </w:pPr>
            <w:proofErr w:type="spellStart"/>
            <w:r>
              <w:t>Houghtalen</w:t>
            </w:r>
            <w:proofErr w:type="spellEnd"/>
            <w:r>
              <w:t>, R. J, 2010 (Chapter 6)</w:t>
            </w:r>
          </w:p>
        </w:tc>
        <w:tc>
          <w:tcPr>
            <w:tcW w:w="1260" w:type="dxa"/>
          </w:tcPr>
          <w:p w:rsidR="004B2739" w:rsidRPr="00BA6643" w:rsidRDefault="004B2739" w:rsidP="00F402F6">
            <w:pPr>
              <w:rPr>
                <w:b/>
                <w:bCs/>
              </w:rPr>
            </w:pPr>
            <w:r>
              <w:rPr>
                <w:b/>
                <w:bCs/>
              </w:rPr>
              <w:t>A1,A2,A4,B1,B3,C2,C6,C7,C8,D1,D2</w:t>
            </w:r>
          </w:p>
        </w:tc>
      </w:tr>
      <w:tr w:rsidR="004B2739" w:rsidRPr="008D58AC">
        <w:tc>
          <w:tcPr>
            <w:tcW w:w="1251" w:type="dxa"/>
          </w:tcPr>
          <w:p w:rsidR="004B2739" w:rsidRPr="0026373D" w:rsidRDefault="004B2739" w:rsidP="00013316">
            <w:pPr>
              <w:rPr>
                <w:b/>
                <w:bCs/>
              </w:rPr>
            </w:pPr>
            <w:r w:rsidRPr="0026373D">
              <w:rPr>
                <w:b/>
                <w:bCs/>
              </w:rPr>
              <w:lastRenderedPageBreak/>
              <w:t>16</w:t>
            </w:r>
            <w:r w:rsidRPr="0026373D">
              <w:rPr>
                <w:b/>
                <w:bCs/>
                <w:vertAlign w:val="superscript"/>
              </w:rPr>
              <w:t>th</w:t>
            </w:r>
            <w:r w:rsidRPr="0026373D">
              <w:rPr>
                <w:b/>
                <w:bCs/>
              </w:rPr>
              <w:t>wk</w:t>
            </w:r>
          </w:p>
        </w:tc>
        <w:tc>
          <w:tcPr>
            <w:tcW w:w="4437" w:type="dxa"/>
          </w:tcPr>
          <w:p w:rsidR="004B2739" w:rsidRPr="00CB6853" w:rsidRDefault="004B2739" w:rsidP="00B877D7">
            <w:pPr>
              <w:pStyle w:val="Default"/>
              <w:ind w:left="369" w:hanging="369"/>
              <w:rPr>
                <w:color w:val="auto"/>
              </w:rPr>
            </w:pPr>
            <w:r w:rsidRPr="00CB6853">
              <w:rPr>
                <w:color w:val="auto"/>
              </w:rPr>
              <w:t>Exam week</w:t>
            </w:r>
          </w:p>
        </w:tc>
        <w:tc>
          <w:tcPr>
            <w:tcW w:w="2520" w:type="dxa"/>
          </w:tcPr>
          <w:p w:rsidR="004B2739" w:rsidRPr="00BA6643" w:rsidRDefault="004B2739" w:rsidP="00B238FB">
            <w:pPr>
              <w:jc w:val="both"/>
            </w:pPr>
            <w:r w:rsidRPr="00BA6643">
              <w:t>Final Exam as scheduled by the University registration</w:t>
            </w:r>
          </w:p>
        </w:tc>
        <w:tc>
          <w:tcPr>
            <w:tcW w:w="1260" w:type="dxa"/>
          </w:tcPr>
          <w:p w:rsidR="004B2739" w:rsidRPr="00BA6643" w:rsidRDefault="004B2739" w:rsidP="00F402F6">
            <w:pPr>
              <w:rPr>
                <w:b/>
                <w:bCs/>
              </w:rPr>
            </w:pPr>
          </w:p>
        </w:tc>
      </w:tr>
    </w:tbl>
    <w:p w:rsidR="004B2739" w:rsidRPr="0033685C" w:rsidRDefault="004B2739" w:rsidP="0033685C">
      <w:pPr>
        <w:tabs>
          <w:tab w:val="right" w:pos="6840"/>
        </w:tabs>
        <w:jc w:val="both"/>
        <w:rPr>
          <w:b/>
          <w:bCs/>
          <w:sz w:val="28"/>
          <w:szCs w:val="28"/>
          <w:u w:val="single"/>
          <w:lang w:bidi="ar-JO"/>
        </w:rPr>
      </w:pPr>
      <w:r>
        <w:rPr>
          <w:b/>
          <w:bCs/>
          <w:sz w:val="28"/>
          <w:szCs w:val="28"/>
          <w:u w:val="single"/>
          <w:lang w:bidi="ar-JO"/>
        </w:rPr>
        <w:t xml:space="preserve">Learning </w:t>
      </w:r>
      <w:r w:rsidRPr="0033685C">
        <w:rPr>
          <w:b/>
          <w:bCs/>
          <w:sz w:val="28"/>
          <w:szCs w:val="28"/>
          <w:u w:val="single"/>
          <w:lang w:bidi="ar-JO"/>
        </w:rPr>
        <w:t>Methodology</w:t>
      </w:r>
    </w:p>
    <w:p w:rsidR="004B2739" w:rsidRDefault="004B2739" w:rsidP="009677F6">
      <w:pPr>
        <w:pStyle w:val="Heading1"/>
        <w:jc w:val="both"/>
        <w:rPr>
          <w:sz w:val="28"/>
          <w:szCs w:val="28"/>
          <w:u w:val="single"/>
        </w:rPr>
      </w:pPr>
      <w:r w:rsidRPr="00F93083">
        <w:rPr>
          <w:rFonts w:ascii="Times New Roman" w:hAnsi="Times New Roman" w:cs="Times New Roman"/>
          <w:b w:val="0"/>
          <w:bCs w:val="0"/>
          <w:sz w:val="24"/>
          <w:szCs w:val="24"/>
        </w:rPr>
        <w:t>Question and answer teaching method will be used in this course; therefore, the students are encouraged to participate in classroom discussions. All study material will be circulated electronically, made available at the instructor’s website.</w:t>
      </w:r>
      <w:r>
        <w:rPr>
          <w:rFonts w:ascii="Times New Roman" w:hAnsi="Times New Roman" w:cs="Times New Roman"/>
          <w:b w:val="0"/>
          <w:bCs w:val="0"/>
          <w:sz w:val="24"/>
          <w:szCs w:val="24"/>
        </w:rPr>
        <w:t xml:space="preserve"> The lectures will focus on comprehensive understanding of the course material and problem solving. The homework problem sets are designed to help the students to widen their understanding of the course material and practice their problem solving skills. </w:t>
      </w:r>
    </w:p>
    <w:p w:rsidR="004B2739" w:rsidRPr="00BA6643" w:rsidRDefault="004B2739" w:rsidP="0033685C">
      <w:pPr>
        <w:pStyle w:val="Heading1"/>
        <w:jc w:val="both"/>
        <w:rPr>
          <w:rFonts w:ascii="Times New Roman" w:hAnsi="Times New Roman" w:cs="Times New Roman"/>
          <w:sz w:val="28"/>
          <w:szCs w:val="28"/>
          <w:u w:val="single"/>
        </w:rPr>
      </w:pPr>
      <w:r w:rsidRPr="00BA6643">
        <w:rPr>
          <w:rFonts w:ascii="Times New Roman" w:hAnsi="Times New Roman" w:cs="Times New Roman"/>
          <w:sz w:val="28"/>
          <w:szCs w:val="28"/>
          <w:u w:val="single"/>
        </w:rPr>
        <w:t>Evaluation</w:t>
      </w:r>
    </w:p>
    <w:p w:rsidR="004B2739" w:rsidRDefault="004B2739" w:rsidP="00286D89">
      <w:pPr>
        <w:tabs>
          <w:tab w:val="right" w:pos="6840"/>
        </w:tabs>
        <w:jc w:val="both"/>
        <w:rPr>
          <w:lang w:bidi="ar-JO"/>
        </w:rPr>
      </w:pPr>
    </w:p>
    <w:p w:rsidR="004B2739" w:rsidRDefault="004B2739" w:rsidP="00286D89">
      <w:pPr>
        <w:tabs>
          <w:tab w:val="right" w:pos="6840"/>
        </w:tabs>
        <w:jc w:val="both"/>
        <w:rPr>
          <w:lang w:bidi="ar-JO"/>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8"/>
        <w:gridCol w:w="3207"/>
        <w:gridCol w:w="3205"/>
      </w:tblGrid>
      <w:tr w:rsidR="004B2739" w:rsidRPr="003C669D">
        <w:tc>
          <w:tcPr>
            <w:tcW w:w="1667" w:type="pct"/>
          </w:tcPr>
          <w:p w:rsidR="004B2739" w:rsidRPr="006E6C03" w:rsidRDefault="004B2739" w:rsidP="003F5190">
            <w:pPr>
              <w:tabs>
                <w:tab w:val="right" w:pos="6840"/>
              </w:tabs>
              <w:rPr>
                <w:b/>
                <w:bCs/>
                <w:sz w:val="28"/>
                <w:szCs w:val="28"/>
                <w:lang w:bidi="ar-JO"/>
              </w:rPr>
            </w:pPr>
            <w:r w:rsidRPr="006E6C03">
              <w:rPr>
                <w:b/>
                <w:bCs/>
                <w:sz w:val="28"/>
                <w:szCs w:val="28"/>
                <w:lang w:bidi="ar-JO"/>
              </w:rPr>
              <w:t>Evaluation</w:t>
            </w:r>
          </w:p>
        </w:tc>
        <w:tc>
          <w:tcPr>
            <w:tcW w:w="1667" w:type="pct"/>
          </w:tcPr>
          <w:p w:rsidR="004B2739" w:rsidRPr="006E6C03" w:rsidRDefault="004B2739" w:rsidP="002D68FC">
            <w:pPr>
              <w:tabs>
                <w:tab w:val="right" w:pos="6840"/>
              </w:tabs>
              <w:jc w:val="center"/>
              <w:rPr>
                <w:b/>
                <w:bCs/>
                <w:sz w:val="28"/>
                <w:szCs w:val="28"/>
                <w:lang w:bidi="ar-JO"/>
              </w:rPr>
            </w:pPr>
            <w:r w:rsidRPr="006E6C03">
              <w:rPr>
                <w:b/>
                <w:bCs/>
                <w:sz w:val="28"/>
                <w:szCs w:val="28"/>
                <w:lang w:bidi="ar-JO"/>
              </w:rPr>
              <w:t>Point %</w:t>
            </w:r>
          </w:p>
        </w:tc>
        <w:tc>
          <w:tcPr>
            <w:tcW w:w="1667" w:type="pct"/>
          </w:tcPr>
          <w:p w:rsidR="004B2739" w:rsidRPr="006E6C03" w:rsidRDefault="004B2739" w:rsidP="003F5190">
            <w:pPr>
              <w:tabs>
                <w:tab w:val="right" w:pos="6840"/>
              </w:tabs>
              <w:jc w:val="center"/>
              <w:rPr>
                <w:b/>
                <w:bCs/>
                <w:sz w:val="28"/>
                <w:szCs w:val="28"/>
                <w:lang w:bidi="ar-JO"/>
              </w:rPr>
            </w:pPr>
            <w:r w:rsidRPr="006E6C03">
              <w:rPr>
                <w:b/>
                <w:bCs/>
                <w:sz w:val="28"/>
                <w:szCs w:val="28"/>
                <w:lang w:bidi="ar-JO"/>
              </w:rPr>
              <w:t>Date</w:t>
            </w:r>
          </w:p>
          <w:p w:rsidR="004B2739" w:rsidRPr="006E6C03" w:rsidRDefault="004B2739" w:rsidP="003F5190">
            <w:pPr>
              <w:tabs>
                <w:tab w:val="right" w:pos="6840"/>
              </w:tabs>
              <w:jc w:val="center"/>
              <w:rPr>
                <w:b/>
                <w:bCs/>
                <w:sz w:val="28"/>
                <w:szCs w:val="28"/>
                <w:lang w:bidi="ar-JO"/>
              </w:rPr>
            </w:pPr>
          </w:p>
        </w:tc>
      </w:tr>
      <w:tr w:rsidR="004B2739">
        <w:tc>
          <w:tcPr>
            <w:tcW w:w="1667" w:type="pct"/>
          </w:tcPr>
          <w:p w:rsidR="004B2739" w:rsidRPr="006E6C03" w:rsidRDefault="004B2739" w:rsidP="006E6C03">
            <w:pPr>
              <w:tabs>
                <w:tab w:val="right" w:pos="6840"/>
              </w:tabs>
              <w:jc w:val="both"/>
              <w:rPr>
                <w:b/>
                <w:bCs/>
                <w:lang w:bidi="ar-JO"/>
              </w:rPr>
            </w:pPr>
            <w:r>
              <w:rPr>
                <w:b/>
                <w:bCs/>
                <w:lang w:bidi="ar-JO"/>
              </w:rPr>
              <w:t xml:space="preserve">First </w:t>
            </w:r>
            <w:r w:rsidRPr="006E6C03">
              <w:rPr>
                <w:b/>
                <w:bCs/>
                <w:lang w:bidi="ar-JO"/>
              </w:rPr>
              <w:t xml:space="preserve">Exam   </w:t>
            </w:r>
          </w:p>
          <w:p w:rsidR="004B2739" w:rsidRPr="006E6C03" w:rsidRDefault="004B2739" w:rsidP="006E6C03">
            <w:pPr>
              <w:tabs>
                <w:tab w:val="right" w:pos="6840"/>
              </w:tabs>
              <w:jc w:val="both"/>
              <w:rPr>
                <w:b/>
                <w:bCs/>
                <w:lang w:bidi="ar-JO"/>
              </w:rPr>
            </w:pPr>
          </w:p>
        </w:tc>
        <w:tc>
          <w:tcPr>
            <w:tcW w:w="1667" w:type="pct"/>
          </w:tcPr>
          <w:p w:rsidR="004B2739" w:rsidRDefault="004B2739" w:rsidP="002D68FC">
            <w:pPr>
              <w:tabs>
                <w:tab w:val="right" w:pos="6840"/>
              </w:tabs>
              <w:jc w:val="center"/>
              <w:rPr>
                <w:lang w:bidi="ar-JO"/>
              </w:rPr>
            </w:pPr>
            <w:r>
              <w:rPr>
                <w:lang w:bidi="ar-JO"/>
              </w:rPr>
              <w:t>15</w:t>
            </w:r>
          </w:p>
        </w:tc>
        <w:tc>
          <w:tcPr>
            <w:tcW w:w="1667" w:type="pct"/>
          </w:tcPr>
          <w:p w:rsidR="004B2739" w:rsidRDefault="004B2739" w:rsidP="003F5190">
            <w:pPr>
              <w:tabs>
                <w:tab w:val="right" w:pos="6840"/>
              </w:tabs>
              <w:jc w:val="center"/>
              <w:rPr>
                <w:lang w:bidi="ar-JO"/>
              </w:rPr>
            </w:pPr>
            <w:r>
              <w:rPr>
                <w:lang w:bidi="ar-JO"/>
              </w:rPr>
              <w:t>11/11/2013</w:t>
            </w:r>
          </w:p>
        </w:tc>
      </w:tr>
      <w:tr w:rsidR="004B2739">
        <w:tc>
          <w:tcPr>
            <w:tcW w:w="1667" w:type="pct"/>
          </w:tcPr>
          <w:p w:rsidR="004B2739" w:rsidRPr="006E6C03" w:rsidRDefault="004B2739" w:rsidP="006E6C03">
            <w:pPr>
              <w:tabs>
                <w:tab w:val="right" w:pos="6840"/>
              </w:tabs>
              <w:jc w:val="both"/>
              <w:rPr>
                <w:b/>
                <w:bCs/>
                <w:lang w:bidi="ar-JO"/>
              </w:rPr>
            </w:pPr>
            <w:r>
              <w:rPr>
                <w:b/>
                <w:bCs/>
                <w:lang w:bidi="ar-JO"/>
              </w:rPr>
              <w:t>Second Exam</w:t>
            </w:r>
          </w:p>
        </w:tc>
        <w:tc>
          <w:tcPr>
            <w:tcW w:w="1667" w:type="pct"/>
          </w:tcPr>
          <w:p w:rsidR="004B2739" w:rsidRDefault="004B2739" w:rsidP="002D68FC">
            <w:pPr>
              <w:tabs>
                <w:tab w:val="right" w:pos="6840"/>
              </w:tabs>
              <w:jc w:val="center"/>
              <w:rPr>
                <w:lang w:bidi="ar-JO"/>
              </w:rPr>
            </w:pPr>
            <w:r>
              <w:rPr>
                <w:lang w:bidi="ar-JO"/>
              </w:rPr>
              <w:t>15</w:t>
            </w:r>
          </w:p>
        </w:tc>
        <w:tc>
          <w:tcPr>
            <w:tcW w:w="1667" w:type="pct"/>
          </w:tcPr>
          <w:p w:rsidR="004B2739" w:rsidRDefault="004B2739" w:rsidP="003F5190">
            <w:pPr>
              <w:tabs>
                <w:tab w:val="right" w:pos="6840"/>
              </w:tabs>
              <w:jc w:val="center"/>
              <w:rPr>
                <w:lang w:bidi="ar-JO"/>
              </w:rPr>
            </w:pPr>
            <w:r>
              <w:rPr>
                <w:lang w:bidi="ar-JO"/>
              </w:rPr>
              <w:t>11/12/2013</w:t>
            </w:r>
          </w:p>
        </w:tc>
      </w:tr>
      <w:tr w:rsidR="004B2739">
        <w:tc>
          <w:tcPr>
            <w:tcW w:w="1667" w:type="pct"/>
          </w:tcPr>
          <w:p w:rsidR="004B2739" w:rsidRPr="006E6C03" w:rsidRDefault="004B2739" w:rsidP="00604C34">
            <w:pPr>
              <w:tabs>
                <w:tab w:val="right" w:pos="6840"/>
              </w:tabs>
              <w:jc w:val="both"/>
              <w:rPr>
                <w:b/>
                <w:bCs/>
                <w:lang w:bidi="ar-JO"/>
              </w:rPr>
            </w:pPr>
            <w:r>
              <w:rPr>
                <w:b/>
                <w:bCs/>
                <w:lang w:bidi="ar-JO"/>
              </w:rPr>
              <w:t>Class room participation</w:t>
            </w:r>
          </w:p>
          <w:p w:rsidR="004B2739" w:rsidRPr="006E6C03" w:rsidRDefault="004B2739" w:rsidP="00604C34">
            <w:pPr>
              <w:tabs>
                <w:tab w:val="right" w:pos="6840"/>
              </w:tabs>
              <w:jc w:val="both"/>
              <w:rPr>
                <w:b/>
                <w:bCs/>
                <w:lang w:bidi="ar-JO"/>
              </w:rPr>
            </w:pPr>
          </w:p>
        </w:tc>
        <w:tc>
          <w:tcPr>
            <w:tcW w:w="1667" w:type="pct"/>
          </w:tcPr>
          <w:p w:rsidR="004B2739" w:rsidRDefault="004B2739" w:rsidP="002D68FC">
            <w:pPr>
              <w:tabs>
                <w:tab w:val="right" w:pos="6840"/>
              </w:tabs>
              <w:jc w:val="center"/>
              <w:rPr>
                <w:lang w:bidi="ar-JO"/>
              </w:rPr>
            </w:pPr>
            <w:r>
              <w:rPr>
                <w:lang w:bidi="ar-JO"/>
              </w:rPr>
              <w:t>5</w:t>
            </w:r>
          </w:p>
        </w:tc>
        <w:tc>
          <w:tcPr>
            <w:tcW w:w="1667" w:type="pct"/>
          </w:tcPr>
          <w:p w:rsidR="004B2739" w:rsidRDefault="004B2739" w:rsidP="003F5190">
            <w:pPr>
              <w:tabs>
                <w:tab w:val="right" w:pos="6840"/>
              </w:tabs>
              <w:jc w:val="center"/>
              <w:rPr>
                <w:lang w:bidi="ar-JO"/>
              </w:rPr>
            </w:pPr>
            <w:r>
              <w:rPr>
                <w:lang w:bidi="ar-JO"/>
              </w:rPr>
              <w:t>Throughout the semester</w:t>
            </w:r>
          </w:p>
        </w:tc>
      </w:tr>
      <w:tr w:rsidR="004B2739">
        <w:tc>
          <w:tcPr>
            <w:tcW w:w="1667" w:type="pct"/>
          </w:tcPr>
          <w:p w:rsidR="004B2739" w:rsidRPr="006E6C03" w:rsidRDefault="004B2739" w:rsidP="003C5710">
            <w:pPr>
              <w:tabs>
                <w:tab w:val="right" w:pos="6840"/>
              </w:tabs>
              <w:jc w:val="both"/>
              <w:rPr>
                <w:b/>
                <w:bCs/>
                <w:lang w:bidi="ar-JO"/>
              </w:rPr>
            </w:pPr>
            <w:r>
              <w:rPr>
                <w:b/>
                <w:bCs/>
                <w:lang w:bidi="ar-JO"/>
              </w:rPr>
              <w:t xml:space="preserve"> homework</w:t>
            </w:r>
          </w:p>
        </w:tc>
        <w:tc>
          <w:tcPr>
            <w:tcW w:w="1667" w:type="pct"/>
          </w:tcPr>
          <w:p w:rsidR="004B2739" w:rsidRDefault="004B2739" w:rsidP="002D68FC">
            <w:pPr>
              <w:tabs>
                <w:tab w:val="right" w:pos="6840"/>
              </w:tabs>
              <w:jc w:val="center"/>
              <w:rPr>
                <w:lang w:bidi="ar-JO"/>
              </w:rPr>
            </w:pPr>
            <w:r>
              <w:rPr>
                <w:lang w:bidi="ar-JO"/>
              </w:rPr>
              <w:t>15</w:t>
            </w:r>
          </w:p>
        </w:tc>
        <w:tc>
          <w:tcPr>
            <w:tcW w:w="1667" w:type="pct"/>
          </w:tcPr>
          <w:p w:rsidR="004B2739" w:rsidRDefault="004B2739" w:rsidP="003F5190">
            <w:pPr>
              <w:tabs>
                <w:tab w:val="right" w:pos="6840"/>
              </w:tabs>
              <w:jc w:val="center"/>
              <w:rPr>
                <w:lang w:bidi="ar-JO"/>
              </w:rPr>
            </w:pPr>
            <w:proofErr w:type="spellStart"/>
            <w:r>
              <w:rPr>
                <w:lang w:bidi="ar-JO"/>
              </w:rPr>
              <w:t>Homeworks</w:t>
            </w:r>
            <w:proofErr w:type="spellEnd"/>
            <w:r>
              <w:rPr>
                <w:lang w:bidi="ar-JO"/>
              </w:rPr>
              <w:t xml:space="preserve"> will be assigned after each topic.</w:t>
            </w:r>
          </w:p>
        </w:tc>
      </w:tr>
      <w:tr w:rsidR="004B2739">
        <w:tc>
          <w:tcPr>
            <w:tcW w:w="1667" w:type="pct"/>
          </w:tcPr>
          <w:p w:rsidR="004B2739" w:rsidRPr="006E6C03" w:rsidRDefault="004B2739" w:rsidP="006E6C03">
            <w:pPr>
              <w:tabs>
                <w:tab w:val="right" w:pos="6840"/>
              </w:tabs>
              <w:jc w:val="both"/>
              <w:rPr>
                <w:b/>
                <w:bCs/>
                <w:lang w:bidi="ar-JO"/>
              </w:rPr>
            </w:pPr>
            <w:r w:rsidRPr="006E6C03">
              <w:rPr>
                <w:b/>
                <w:bCs/>
                <w:lang w:bidi="ar-JO"/>
              </w:rPr>
              <w:t xml:space="preserve">Final Exam                                </w:t>
            </w:r>
          </w:p>
          <w:p w:rsidR="004B2739" w:rsidRPr="006E6C03" w:rsidRDefault="004B2739" w:rsidP="006E6C03">
            <w:pPr>
              <w:tabs>
                <w:tab w:val="right" w:pos="6840"/>
              </w:tabs>
              <w:jc w:val="both"/>
              <w:rPr>
                <w:b/>
                <w:bCs/>
                <w:lang w:bidi="ar-JO"/>
              </w:rPr>
            </w:pPr>
          </w:p>
        </w:tc>
        <w:tc>
          <w:tcPr>
            <w:tcW w:w="1667" w:type="pct"/>
          </w:tcPr>
          <w:p w:rsidR="004B2739" w:rsidRDefault="004B2739" w:rsidP="002D68FC">
            <w:pPr>
              <w:tabs>
                <w:tab w:val="right" w:pos="6840"/>
              </w:tabs>
              <w:jc w:val="center"/>
              <w:rPr>
                <w:lang w:bidi="ar-JO"/>
              </w:rPr>
            </w:pPr>
            <w:r>
              <w:rPr>
                <w:lang w:bidi="ar-JO"/>
              </w:rPr>
              <w:t>50</w:t>
            </w:r>
          </w:p>
        </w:tc>
        <w:tc>
          <w:tcPr>
            <w:tcW w:w="1667" w:type="pct"/>
          </w:tcPr>
          <w:p w:rsidR="004B2739" w:rsidRDefault="004B2739" w:rsidP="003F5190">
            <w:pPr>
              <w:tabs>
                <w:tab w:val="right" w:pos="6840"/>
              </w:tabs>
              <w:jc w:val="center"/>
              <w:rPr>
                <w:lang w:bidi="ar-JO"/>
              </w:rPr>
            </w:pPr>
            <w:r>
              <w:rPr>
                <w:lang w:bidi="ar-JO"/>
              </w:rPr>
              <w:t>Exam week</w:t>
            </w:r>
          </w:p>
        </w:tc>
      </w:tr>
    </w:tbl>
    <w:p w:rsidR="004B2739" w:rsidRDefault="004B2739" w:rsidP="00A05294">
      <w:pPr>
        <w:tabs>
          <w:tab w:val="right" w:pos="6840"/>
        </w:tabs>
        <w:jc w:val="both"/>
        <w:rPr>
          <w:lang w:bidi="ar-JO"/>
        </w:rPr>
      </w:pPr>
    </w:p>
    <w:p w:rsidR="004B2739" w:rsidRDefault="004B2739" w:rsidP="000B5EE8">
      <w:pPr>
        <w:tabs>
          <w:tab w:val="right" w:pos="6840"/>
        </w:tabs>
        <w:jc w:val="both"/>
        <w:rPr>
          <w:b/>
          <w:bCs/>
          <w:sz w:val="28"/>
          <w:szCs w:val="28"/>
          <w:u w:val="single"/>
          <w:lang w:bidi="ar-JO"/>
        </w:rPr>
      </w:pPr>
      <w:r>
        <w:rPr>
          <w:b/>
          <w:bCs/>
          <w:sz w:val="28"/>
          <w:szCs w:val="28"/>
          <w:u w:val="single"/>
          <w:lang w:bidi="ar-JO"/>
        </w:rPr>
        <w:t>References:</w:t>
      </w:r>
    </w:p>
    <w:p w:rsidR="004B2739" w:rsidRPr="0033685C" w:rsidRDefault="004B2739" w:rsidP="0033685C">
      <w:pPr>
        <w:tabs>
          <w:tab w:val="right" w:pos="6840"/>
        </w:tabs>
        <w:jc w:val="both"/>
        <w:rPr>
          <w:b/>
          <w:bCs/>
          <w:sz w:val="28"/>
          <w:szCs w:val="28"/>
          <w:u w:val="single"/>
          <w:lang w:bidi="ar-JO"/>
        </w:rPr>
      </w:pPr>
    </w:p>
    <w:p w:rsidR="004B2739" w:rsidRDefault="004B2739" w:rsidP="006E3C8D">
      <w:pPr>
        <w:numPr>
          <w:ilvl w:val="0"/>
          <w:numId w:val="37"/>
        </w:numPr>
        <w:tabs>
          <w:tab w:val="clear" w:pos="720"/>
        </w:tabs>
        <w:ind w:left="284" w:hanging="284"/>
        <w:jc w:val="lowKashida"/>
      </w:pPr>
      <w:proofErr w:type="spellStart"/>
      <w:r>
        <w:t>Houghtalen</w:t>
      </w:r>
      <w:proofErr w:type="spellEnd"/>
      <w:r>
        <w:t xml:space="preserve">, R. J., Hwang N. H.C. and </w:t>
      </w:r>
      <w:proofErr w:type="spellStart"/>
      <w:r>
        <w:t>Akan</w:t>
      </w:r>
      <w:proofErr w:type="spellEnd"/>
      <w:r>
        <w:t xml:space="preserve"> A. O.; 2010, Fundamentals of Hydraulic Engineering systems, 4</w:t>
      </w:r>
      <w:r w:rsidRPr="00B07184">
        <w:rPr>
          <w:vertAlign w:val="superscript"/>
        </w:rPr>
        <w:t>th</w:t>
      </w:r>
      <w:r>
        <w:t xml:space="preserve"> edition; Pearson. (text book)</w:t>
      </w:r>
    </w:p>
    <w:p w:rsidR="004B2739" w:rsidRDefault="004B2739" w:rsidP="006E3C8D">
      <w:pPr>
        <w:ind w:left="284" w:hanging="284"/>
        <w:jc w:val="lowKashida"/>
      </w:pPr>
    </w:p>
    <w:p w:rsidR="004B2739" w:rsidRDefault="004B2739" w:rsidP="00595BD8">
      <w:pPr>
        <w:numPr>
          <w:ilvl w:val="0"/>
          <w:numId w:val="37"/>
        </w:numPr>
        <w:tabs>
          <w:tab w:val="clear" w:pos="720"/>
        </w:tabs>
        <w:ind w:left="284" w:hanging="284"/>
        <w:jc w:val="lowKashida"/>
      </w:pPr>
      <w:proofErr w:type="spellStart"/>
      <w:r>
        <w:t>Evett</w:t>
      </w:r>
      <w:proofErr w:type="spellEnd"/>
      <w:r>
        <w:t xml:space="preserve"> J.B. and Liu Ch. ,  Fundamental of Fluid Mechanics; McGraw-Hill</w:t>
      </w:r>
    </w:p>
    <w:p w:rsidR="004B2739" w:rsidRDefault="004B2739" w:rsidP="006E3C8D">
      <w:pPr>
        <w:jc w:val="both"/>
        <w:rPr>
          <w:bCs/>
          <w:iCs/>
          <w:sz w:val="20"/>
          <w:szCs w:val="20"/>
          <w:u w:val="single"/>
        </w:rPr>
      </w:pPr>
    </w:p>
    <w:p w:rsidR="004B2739" w:rsidRDefault="004B2739" w:rsidP="000B5EE8">
      <w:pPr>
        <w:pStyle w:val="Heading1"/>
        <w:jc w:val="both"/>
        <w:rPr>
          <w:sz w:val="28"/>
          <w:szCs w:val="28"/>
          <w:u w:val="single"/>
        </w:rPr>
      </w:pPr>
      <w:r>
        <w:rPr>
          <w:sz w:val="28"/>
          <w:szCs w:val="28"/>
          <w:u w:val="single"/>
        </w:rPr>
        <w:t>Other r</w:t>
      </w:r>
      <w:r w:rsidRPr="0033685C">
        <w:rPr>
          <w:sz w:val="28"/>
          <w:szCs w:val="28"/>
          <w:u w:val="single"/>
        </w:rPr>
        <w:t>eferences</w:t>
      </w:r>
      <w:r>
        <w:rPr>
          <w:sz w:val="28"/>
          <w:szCs w:val="28"/>
          <w:u w:val="single"/>
        </w:rPr>
        <w:t>:</w:t>
      </w:r>
    </w:p>
    <w:p w:rsidR="004B2739" w:rsidRDefault="004B2739" w:rsidP="000B5EE8">
      <w:pPr>
        <w:numPr>
          <w:ilvl w:val="0"/>
          <w:numId w:val="37"/>
        </w:numPr>
        <w:tabs>
          <w:tab w:val="clear" w:pos="720"/>
        </w:tabs>
        <w:ind w:left="284" w:hanging="284"/>
        <w:jc w:val="lowKashida"/>
      </w:pPr>
      <w:r>
        <w:t xml:space="preserve">Street, R., G. Watters and J. </w:t>
      </w:r>
      <w:proofErr w:type="spellStart"/>
      <w:r>
        <w:t>Vennard</w:t>
      </w:r>
      <w:proofErr w:type="spellEnd"/>
      <w:r>
        <w:t>; 1997, Fundamental of Fluid Mechanics; 7</w:t>
      </w:r>
      <w:r>
        <w:rPr>
          <w:vertAlign w:val="superscript"/>
        </w:rPr>
        <w:t>th</w:t>
      </w:r>
      <w:r>
        <w:t xml:space="preserve"> edition, Wiley</w:t>
      </w:r>
    </w:p>
    <w:p w:rsidR="004B2739" w:rsidRDefault="004B2739" w:rsidP="000B5EE8">
      <w:pPr>
        <w:jc w:val="both"/>
        <w:rPr>
          <w:bCs/>
          <w:iCs/>
          <w:sz w:val="20"/>
          <w:szCs w:val="20"/>
          <w:u w:val="single"/>
        </w:rPr>
      </w:pPr>
    </w:p>
    <w:p w:rsidR="004B2739" w:rsidRDefault="004B2739" w:rsidP="00B26237"/>
    <w:p w:rsidR="004B2739" w:rsidRPr="00286D89" w:rsidRDefault="004B2739" w:rsidP="00B877D7">
      <w:pPr>
        <w:rPr>
          <w:b/>
          <w:bCs/>
          <w:sz w:val="28"/>
          <w:szCs w:val="28"/>
          <w:u w:val="single"/>
        </w:rPr>
      </w:pPr>
      <w:r>
        <w:br w:type="page"/>
      </w:r>
      <w:r w:rsidRPr="00286D89">
        <w:rPr>
          <w:b/>
          <w:bCs/>
          <w:sz w:val="28"/>
          <w:szCs w:val="28"/>
          <w:u w:val="single"/>
        </w:rPr>
        <w:lastRenderedPageBreak/>
        <w:t>Grading Scale</w:t>
      </w:r>
    </w:p>
    <w:p w:rsidR="004B2739" w:rsidRDefault="004B2739" w:rsidP="006E69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2"/>
        <w:gridCol w:w="1573"/>
        <w:gridCol w:w="1642"/>
        <w:gridCol w:w="1660"/>
        <w:gridCol w:w="1509"/>
      </w:tblGrid>
      <w:tr w:rsidR="004B2739">
        <w:tc>
          <w:tcPr>
            <w:tcW w:w="1752" w:type="dxa"/>
          </w:tcPr>
          <w:p w:rsidR="004B2739" w:rsidRDefault="004B2739" w:rsidP="00CB6853">
            <w:pPr>
              <w:pStyle w:val="ListParagraph"/>
              <w:ind w:left="0"/>
            </w:pPr>
            <w:r>
              <w:t>From (%)</w:t>
            </w:r>
          </w:p>
        </w:tc>
        <w:tc>
          <w:tcPr>
            <w:tcW w:w="1573" w:type="dxa"/>
          </w:tcPr>
          <w:p w:rsidR="004B2739" w:rsidRDefault="004B2739" w:rsidP="00CB6853">
            <w:pPr>
              <w:pStyle w:val="ListParagraph"/>
              <w:ind w:left="0"/>
            </w:pPr>
            <w:r>
              <w:t>To (%)</w:t>
            </w:r>
          </w:p>
        </w:tc>
        <w:tc>
          <w:tcPr>
            <w:tcW w:w="1642" w:type="dxa"/>
          </w:tcPr>
          <w:p w:rsidR="004B2739" w:rsidRDefault="004B2739" w:rsidP="00CB6853">
            <w:pPr>
              <w:pStyle w:val="ListParagraph"/>
              <w:ind w:left="0"/>
            </w:pPr>
            <w:r>
              <w:t>Scale</w:t>
            </w:r>
          </w:p>
        </w:tc>
        <w:tc>
          <w:tcPr>
            <w:tcW w:w="1660" w:type="dxa"/>
          </w:tcPr>
          <w:p w:rsidR="004B2739" w:rsidRDefault="004B2739" w:rsidP="00CB6853">
            <w:pPr>
              <w:pStyle w:val="ListParagraph"/>
              <w:ind w:left="0"/>
            </w:pPr>
            <w:r>
              <w:t>Letter Grade</w:t>
            </w:r>
          </w:p>
        </w:tc>
        <w:tc>
          <w:tcPr>
            <w:tcW w:w="1509" w:type="dxa"/>
          </w:tcPr>
          <w:p w:rsidR="004B2739" w:rsidRDefault="004B2739" w:rsidP="00CB6853">
            <w:pPr>
              <w:pStyle w:val="ListParagraph"/>
              <w:ind w:left="0"/>
            </w:pPr>
            <w:r>
              <w:t>Result</w:t>
            </w:r>
          </w:p>
        </w:tc>
      </w:tr>
      <w:tr w:rsidR="004B2739">
        <w:tc>
          <w:tcPr>
            <w:tcW w:w="1752" w:type="dxa"/>
          </w:tcPr>
          <w:p w:rsidR="004B2739" w:rsidRDefault="004B2739" w:rsidP="00CB6853">
            <w:pPr>
              <w:pStyle w:val="ListParagraph"/>
              <w:ind w:left="0"/>
            </w:pPr>
            <w:r>
              <w:t>86</w:t>
            </w:r>
          </w:p>
        </w:tc>
        <w:tc>
          <w:tcPr>
            <w:tcW w:w="1573" w:type="dxa"/>
          </w:tcPr>
          <w:p w:rsidR="004B2739" w:rsidRDefault="004B2739" w:rsidP="00CB6853">
            <w:pPr>
              <w:pStyle w:val="ListParagraph"/>
              <w:ind w:left="0"/>
            </w:pPr>
            <w:r>
              <w:t>100</w:t>
            </w:r>
          </w:p>
        </w:tc>
        <w:tc>
          <w:tcPr>
            <w:tcW w:w="1642" w:type="dxa"/>
          </w:tcPr>
          <w:p w:rsidR="004B2739" w:rsidRDefault="004B2739" w:rsidP="00CB6853">
            <w:pPr>
              <w:pStyle w:val="ListParagraph"/>
              <w:ind w:left="0"/>
            </w:pPr>
            <w:r>
              <w:t>4</w:t>
            </w:r>
          </w:p>
        </w:tc>
        <w:tc>
          <w:tcPr>
            <w:tcW w:w="1660" w:type="dxa"/>
          </w:tcPr>
          <w:p w:rsidR="004B2739" w:rsidRDefault="004B2739" w:rsidP="00CB6853">
            <w:pPr>
              <w:pStyle w:val="ListParagraph"/>
              <w:ind w:left="0"/>
            </w:pPr>
            <w:r>
              <w:t>A</w:t>
            </w:r>
          </w:p>
        </w:tc>
        <w:tc>
          <w:tcPr>
            <w:tcW w:w="1509" w:type="dxa"/>
          </w:tcPr>
          <w:p w:rsidR="004B2739" w:rsidRDefault="004B2739" w:rsidP="00CB6853">
            <w:pPr>
              <w:pStyle w:val="ListParagraph"/>
              <w:ind w:left="0"/>
            </w:pPr>
            <w:r>
              <w:t>Excellent</w:t>
            </w:r>
          </w:p>
        </w:tc>
      </w:tr>
      <w:tr w:rsidR="004B2739" w:rsidRPr="006E6609">
        <w:tc>
          <w:tcPr>
            <w:tcW w:w="1752" w:type="dxa"/>
          </w:tcPr>
          <w:p w:rsidR="004B2739" w:rsidRDefault="004B2739" w:rsidP="00CB6853">
            <w:pPr>
              <w:pStyle w:val="ListParagraph"/>
              <w:ind w:left="0"/>
            </w:pPr>
            <w:r>
              <w:t>83</w:t>
            </w:r>
          </w:p>
        </w:tc>
        <w:tc>
          <w:tcPr>
            <w:tcW w:w="1573" w:type="dxa"/>
          </w:tcPr>
          <w:p w:rsidR="004B2739" w:rsidRDefault="004B2739" w:rsidP="00CB6853">
            <w:pPr>
              <w:pStyle w:val="ListParagraph"/>
              <w:ind w:left="0"/>
            </w:pPr>
            <w:r>
              <w:t>85</w:t>
            </w:r>
          </w:p>
        </w:tc>
        <w:tc>
          <w:tcPr>
            <w:tcW w:w="1642" w:type="dxa"/>
          </w:tcPr>
          <w:p w:rsidR="004B2739" w:rsidRDefault="004B2739" w:rsidP="00CB6853">
            <w:pPr>
              <w:pStyle w:val="ListParagraph"/>
              <w:ind w:left="0"/>
            </w:pPr>
            <w:r>
              <w:t>3.75</w:t>
            </w:r>
          </w:p>
        </w:tc>
        <w:tc>
          <w:tcPr>
            <w:tcW w:w="1660" w:type="dxa"/>
          </w:tcPr>
          <w:p w:rsidR="004B2739" w:rsidRPr="00CB6853" w:rsidRDefault="004B2739" w:rsidP="00CB6853">
            <w:pPr>
              <w:pStyle w:val="ListParagraph"/>
              <w:ind w:left="0"/>
              <w:rPr>
                <w:vertAlign w:val="superscript"/>
              </w:rPr>
            </w:pPr>
            <w:r>
              <w:t>A</w:t>
            </w:r>
            <w:r w:rsidRPr="00CB6853">
              <w:rPr>
                <w:vertAlign w:val="superscript"/>
              </w:rPr>
              <w:t>-</w:t>
            </w:r>
          </w:p>
        </w:tc>
        <w:tc>
          <w:tcPr>
            <w:tcW w:w="1509" w:type="dxa"/>
          </w:tcPr>
          <w:p w:rsidR="004B2739" w:rsidRDefault="004B2739" w:rsidP="00CB6853">
            <w:pPr>
              <w:pStyle w:val="ListParagraph"/>
              <w:ind w:left="0"/>
            </w:pPr>
            <w:r>
              <w:t>Excellent</w:t>
            </w:r>
          </w:p>
        </w:tc>
      </w:tr>
      <w:tr w:rsidR="004B2739" w:rsidRPr="006E6609">
        <w:tc>
          <w:tcPr>
            <w:tcW w:w="1752" w:type="dxa"/>
          </w:tcPr>
          <w:p w:rsidR="004B2739" w:rsidRDefault="004B2739" w:rsidP="00CB6853">
            <w:pPr>
              <w:pStyle w:val="ListParagraph"/>
              <w:ind w:left="0"/>
            </w:pPr>
            <w:r>
              <w:t>77</w:t>
            </w:r>
          </w:p>
        </w:tc>
        <w:tc>
          <w:tcPr>
            <w:tcW w:w="1573" w:type="dxa"/>
          </w:tcPr>
          <w:p w:rsidR="004B2739" w:rsidRDefault="004B2739" w:rsidP="00CB6853">
            <w:pPr>
              <w:pStyle w:val="ListParagraph"/>
              <w:ind w:left="0"/>
            </w:pPr>
            <w:r>
              <w:t>82</w:t>
            </w:r>
          </w:p>
        </w:tc>
        <w:tc>
          <w:tcPr>
            <w:tcW w:w="1642" w:type="dxa"/>
          </w:tcPr>
          <w:p w:rsidR="004B2739" w:rsidRDefault="004B2739" w:rsidP="00CB6853">
            <w:pPr>
              <w:pStyle w:val="ListParagraph"/>
              <w:ind w:left="0"/>
            </w:pPr>
            <w:r>
              <w:t>3.5</w:t>
            </w:r>
          </w:p>
        </w:tc>
        <w:tc>
          <w:tcPr>
            <w:tcW w:w="1660" w:type="dxa"/>
          </w:tcPr>
          <w:p w:rsidR="004B2739" w:rsidRPr="00CB6853" w:rsidRDefault="004B2739" w:rsidP="00CB6853">
            <w:pPr>
              <w:pStyle w:val="ListParagraph"/>
              <w:ind w:left="0"/>
              <w:rPr>
                <w:vertAlign w:val="superscript"/>
              </w:rPr>
            </w:pPr>
            <w:r>
              <w:t>B</w:t>
            </w:r>
            <w:r w:rsidRPr="00CB6853">
              <w:rPr>
                <w:vertAlign w:val="superscript"/>
              </w:rPr>
              <w:t>+</w:t>
            </w:r>
          </w:p>
        </w:tc>
        <w:tc>
          <w:tcPr>
            <w:tcW w:w="1509" w:type="dxa"/>
          </w:tcPr>
          <w:p w:rsidR="004B2739" w:rsidRDefault="004B2739" w:rsidP="00CB6853">
            <w:pPr>
              <w:pStyle w:val="ListParagraph"/>
              <w:ind w:left="0"/>
            </w:pPr>
            <w:r>
              <w:t>Very Good</w:t>
            </w:r>
          </w:p>
        </w:tc>
      </w:tr>
      <w:tr w:rsidR="004B2739">
        <w:tc>
          <w:tcPr>
            <w:tcW w:w="1752" w:type="dxa"/>
          </w:tcPr>
          <w:p w:rsidR="004B2739" w:rsidRDefault="004B2739" w:rsidP="00CB6853">
            <w:pPr>
              <w:pStyle w:val="ListParagraph"/>
              <w:ind w:left="0"/>
            </w:pPr>
            <w:r>
              <w:t>74</w:t>
            </w:r>
          </w:p>
        </w:tc>
        <w:tc>
          <w:tcPr>
            <w:tcW w:w="1573" w:type="dxa"/>
          </w:tcPr>
          <w:p w:rsidR="004B2739" w:rsidRDefault="004B2739" w:rsidP="00CB6853">
            <w:pPr>
              <w:pStyle w:val="ListParagraph"/>
              <w:ind w:left="0"/>
            </w:pPr>
            <w:r>
              <w:t>76</w:t>
            </w:r>
          </w:p>
        </w:tc>
        <w:tc>
          <w:tcPr>
            <w:tcW w:w="1642" w:type="dxa"/>
          </w:tcPr>
          <w:p w:rsidR="004B2739" w:rsidRDefault="004B2739" w:rsidP="00CB6853">
            <w:pPr>
              <w:pStyle w:val="ListParagraph"/>
              <w:ind w:left="0"/>
            </w:pPr>
            <w:r>
              <w:t>3.0</w:t>
            </w:r>
          </w:p>
        </w:tc>
        <w:tc>
          <w:tcPr>
            <w:tcW w:w="1660" w:type="dxa"/>
          </w:tcPr>
          <w:p w:rsidR="004B2739" w:rsidRDefault="004B2739" w:rsidP="00CB6853">
            <w:pPr>
              <w:pStyle w:val="ListParagraph"/>
              <w:ind w:left="0"/>
            </w:pPr>
            <w:r>
              <w:t>B</w:t>
            </w:r>
          </w:p>
        </w:tc>
        <w:tc>
          <w:tcPr>
            <w:tcW w:w="1509" w:type="dxa"/>
          </w:tcPr>
          <w:p w:rsidR="004B2739" w:rsidRDefault="004B2739" w:rsidP="00CB6853">
            <w:pPr>
              <w:pStyle w:val="ListParagraph"/>
              <w:ind w:left="0"/>
            </w:pPr>
            <w:r>
              <w:t>Very Good</w:t>
            </w:r>
          </w:p>
        </w:tc>
      </w:tr>
      <w:tr w:rsidR="004B2739" w:rsidRPr="006E6609">
        <w:tc>
          <w:tcPr>
            <w:tcW w:w="1752" w:type="dxa"/>
          </w:tcPr>
          <w:p w:rsidR="004B2739" w:rsidRDefault="004B2739" w:rsidP="00CB6853">
            <w:pPr>
              <w:pStyle w:val="ListParagraph"/>
              <w:ind w:left="0"/>
            </w:pPr>
            <w:r>
              <w:t>71</w:t>
            </w:r>
          </w:p>
        </w:tc>
        <w:tc>
          <w:tcPr>
            <w:tcW w:w="1573" w:type="dxa"/>
          </w:tcPr>
          <w:p w:rsidR="004B2739" w:rsidRDefault="004B2739" w:rsidP="00CB6853">
            <w:pPr>
              <w:pStyle w:val="ListParagraph"/>
              <w:ind w:left="0"/>
            </w:pPr>
            <w:r>
              <w:t>73</w:t>
            </w:r>
          </w:p>
        </w:tc>
        <w:tc>
          <w:tcPr>
            <w:tcW w:w="1642" w:type="dxa"/>
          </w:tcPr>
          <w:p w:rsidR="004B2739" w:rsidRDefault="004B2739" w:rsidP="00CB6853">
            <w:pPr>
              <w:pStyle w:val="ListParagraph"/>
              <w:ind w:left="0"/>
            </w:pPr>
            <w:r>
              <w:t>2.75</w:t>
            </w:r>
          </w:p>
        </w:tc>
        <w:tc>
          <w:tcPr>
            <w:tcW w:w="1660" w:type="dxa"/>
          </w:tcPr>
          <w:p w:rsidR="004B2739" w:rsidRPr="00CB6853" w:rsidRDefault="004B2739" w:rsidP="00CB6853">
            <w:pPr>
              <w:pStyle w:val="ListParagraph"/>
              <w:ind w:left="0"/>
              <w:rPr>
                <w:vertAlign w:val="superscript"/>
              </w:rPr>
            </w:pPr>
            <w:r>
              <w:t>B</w:t>
            </w:r>
            <w:r w:rsidRPr="00CB6853">
              <w:rPr>
                <w:vertAlign w:val="superscript"/>
              </w:rPr>
              <w:t>-</w:t>
            </w:r>
          </w:p>
        </w:tc>
        <w:tc>
          <w:tcPr>
            <w:tcW w:w="1509" w:type="dxa"/>
          </w:tcPr>
          <w:p w:rsidR="004B2739" w:rsidRDefault="004B2739" w:rsidP="00CB6853">
            <w:pPr>
              <w:pStyle w:val="ListParagraph"/>
              <w:ind w:left="0"/>
            </w:pPr>
            <w:r>
              <w:t>Very Good</w:t>
            </w:r>
          </w:p>
        </w:tc>
      </w:tr>
      <w:tr w:rsidR="004B2739" w:rsidRPr="006E6609">
        <w:tc>
          <w:tcPr>
            <w:tcW w:w="1752" w:type="dxa"/>
          </w:tcPr>
          <w:p w:rsidR="004B2739" w:rsidRDefault="004B2739" w:rsidP="00CB6853">
            <w:pPr>
              <w:pStyle w:val="ListParagraph"/>
              <w:ind w:left="0"/>
            </w:pPr>
            <w:r>
              <w:t>65</w:t>
            </w:r>
          </w:p>
        </w:tc>
        <w:tc>
          <w:tcPr>
            <w:tcW w:w="1573" w:type="dxa"/>
          </w:tcPr>
          <w:p w:rsidR="004B2739" w:rsidRDefault="004B2739" w:rsidP="00CB6853">
            <w:pPr>
              <w:pStyle w:val="ListParagraph"/>
              <w:ind w:left="0"/>
            </w:pPr>
            <w:r>
              <w:t>70</w:t>
            </w:r>
          </w:p>
        </w:tc>
        <w:tc>
          <w:tcPr>
            <w:tcW w:w="1642" w:type="dxa"/>
          </w:tcPr>
          <w:p w:rsidR="004B2739" w:rsidRDefault="004B2739" w:rsidP="00CB6853">
            <w:pPr>
              <w:pStyle w:val="ListParagraph"/>
              <w:ind w:left="0"/>
            </w:pPr>
            <w:r>
              <w:t>2.5</w:t>
            </w:r>
          </w:p>
        </w:tc>
        <w:tc>
          <w:tcPr>
            <w:tcW w:w="1660" w:type="dxa"/>
          </w:tcPr>
          <w:p w:rsidR="004B2739" w:rsidRPr="00CB6853" w:rsidRDefault="004B2739" w:rsidP="00CB6853">
            <w:pPr>
              <w:pStyle w:val="ListParagraph"/>
              <w:ind w:left="0"/>
              <w:rPr>
                <w:vertAlign w:val="superscript"/>
              </w:rPr>
            </w:pPr>
            <w:r>
              <w:t>C</w:t>
            </w:r>
            <w:r w:rsidRPr="00CB6853">
              <w:rPr>
                <w:vertAlign w:val="superscript"/>
              </w:rPr>
              <w:t>+</w:t>
            </w:r>
          </w:p>
        </w:tc>
        <w:tc>
          <w:tcPr>
            <w:tcW w:w="1509" w:type="dxa"/>
          </w:tcPr>
          <w:p w:rsidR="004B2739" w:rsidRDefault="004B2739" w:rsidP="00CB6853">
            <w:pPr>
              <w:pStyle w:val="ListParagraph"/>
              <w:ind w:left="0"/>
            </w:pPr>
            <w:r>
              <w:t>Good</w:t>
            </w:r>
          </w:p>
        </w:tc>
      </w:tr>
      <w:tr w:rsidR="004B2739">
        <w:tc>
          <w:tcPr>
            <w:tcW w:w="1752" w:type="dxa"/>
          </w:tcPr>
          <w:p w:rsidR="004B2739" w:rsidRDefault="004B2739" w:rsidP="00CB6853">
            <w:pPr>
              <w:pStyle w:val="ListParagraph"/>
              <w:ind w:left="0"/>
            </w:pPr>
            <w:r>
              <w:t>62</w:t>
            </w:r>
          </w:p>
        </w:tc>
        <w:tc>
          <w:tcPr>
            <w:tcW w:w="1573" w:type="dxa"/>
          </w:tcPr>
          <w:p w:rsidR="004B2739" w:rsidRDefault="004B2739" w:rsidP="00CB6853">
            <w:pPr>
              <w:pStyle w:val="ListParagraph"/>
              <w:ind w:left="0"/>
            </w:pPr>
            <w:r>
              <w:t>64</w:t>
            </w:r>
          </w:p>
        </w:tc>
        <w:tc>
          <w:tcPr>
            <w:tcW w:w="1642" w:type="dxa"/>
          </w:tcPr>
          <w:p w:rsidR="004B2739" w:rsidRDefault="004B2739" w:rsidP="00CB6853">
            <w:pPr>
              <w:pStyle w:val="ListParagraph"/>
              <w:ind w:left="0"/>
            </w:pPr>
            <w:r>
              <w:t>2.0</w:t>
            </w:r>
          </w:p>
        </w:tc>
        <w:tc>
          <w:tcPr>
            <w:tcW w:w="1660" w:type="dxa"/>
          </w:tcPr>
          <w:p w:rsidR="004B2739" w:rsidRDefault="004B2739" w:rsidP="00CB6853">
            <w:pPr>
              <w:pStyle w:val="ListParagraph"/>
              <w:ind w:left="0"/>
            </w:pPr>
            <w:r>
              <w:t>C</w:t>
            </w:r>
          </w:p>
        </w:tc>
        <w:tc>
          <w:tcPr>
            <w:tcW w:w="1509" w:type="dxa"/>
          </w:tcPr>
          <w:p w:rsidR="004B2739" w:rsidRDefault="004B2739" w:rsidP="00CB6853">
            <w:pPr>
              <w:pStyle w:val="ListParagraph"/>
              <w:ind w:left="0"/>
            </w:pPr>
            <w:r>
              <w:t>Good</w:t>
            </w:r>
          </w:p>
        </w:tc>
      </w:tr>
      <w:tr w:rsidR="004B2739" w:rsidRPr="006E6609">
        <w:tc>
          <w:tcPr>
            <w:tcW w:w="1752" w:type="dxa"/>
          </w:tcPr>
          <w:p w:rsidR="004B2739" w:rsidRDefault="004B2739" w:rsidP="00CB6853">
            <w:pPr>
              <w:pStyle w:val="ListParagraph"/>
              <w:ind w:left="0"/>
            </w:pPr>
            <w:r>
              <w:t>59</w:t>
            </w:r>
          </w:p>
        </w:tc>
        <w:tc>
          <w:tcPr>
            <w:tcW w:w="1573" w:type="dxa"/>
          </w:tcPr>
          <w:p w:rsidR="004B2739" w:rsidRDefault="004B2739" w:rsidP="00CB6853">
            <w:pPr>
              <w:pStyle w:val="ListParagraph"/>
              <w:ind w:left="0"/>
            </w:pPr>
            <w:r>
              <w:t>61</w:t>
            </w:r>
          </w:p>
        </w:tc>
        <w:tc>
          <w:tcPr>
            <w:tcW w:w="1642" w:type="dxa"/>
          </w:tcPr>
          <w:p w:rsidR="004B2739" w:rsidRDefault="004B2739" w:rsidP="00CB6853">
            <w:pPr>
              <w:pStyle w:val="ListParagraph"/>
              <w:ind w:left="0"/>
            </w:pPr>
            <w:r>
              <w:t>1.75</w:t>
            </w:r>
          </w:p>
        </w:tc>
        <w:tc>
          <w:tcPr>
            <w:tcW w:w="1660" w:type="dxa"/>
          </w:tcPr>
          <w:p w:rsidR="004B2739" w:rsidRPr="00CB6853" w:rsidRDefault="004B2739" w:rsidP="00CB6853">
            <w:pPr>
              <w:pStyle w:val="ListParagraph"/>
              <w:ind w:left="0"/>
              <w:rPr>
                <w:vertAlign w:val="superscript"/>
              </w:rPr>
            </w:pPr>
            <w:r>
              <w:t>C</w:t>
            </w:r>
            <w:r w:rsidRPr="00CB6853">
              <w:rPr>
                <w:vertAlign w:val="superscript"/>
              </w:rPr>
              <w:t>-</w:t>
            </w:r>
          </w:p>
        </w:tc>
        <w:tc>
          <w:tcPr>
            <w:tcW w:w="1509" w:type="dxa"/>
          </w:tcPr>
          <w:p w:rsidR="004B2739" w:rsidRDefault="004B2739" w:rsidP="00CB6853">
            <w:pPr>
              <w:pStyle w:val="ListParagraph"/>
              <w:ind w:left="0"/>
            </w:pPr>
            <w:r>
              <w:t>Good</w:t>
            </w:r>
          </w:p>
        </w:tc>
      </w:tr>
      <w:tr w:rsidR="004B2739" w:rsidRPr="006E6609">
        <w:tc>
          <w:tcPr>
            <w:tcW w:w="1752" w:type="dxa"/>
          </w:tcPr>
          <w:p w:rsidR="004B2739" w:rsidRDefault="004B2739" w:rsidP="00CB6853">
            <w:pPr>
              <w:pStyle w:val="ListParagraph"/>
              <w:ind w:left="0"/>
            </w:pPr>
            <w:r>
              <w:t>53</w:t>
            </w:r>
          </w:p>
        </w:tc>
        <w:tc>
          <w:tcPr>
            <w:tcW w:w="1573" w:type="dxa"/>
          </w:tcPr>
          <w:p w:rsidR="004B2739" w:rsidRDefault="004B2739" w:rsidP="00CB6853">
            <w:pPr>
              <w:pStyle w:val="ListParagraph"/>
              <w:ind w:left="0"/>
            </w:pPr>
            <w:r>
              <w:t>58</w:t>
            </w:r>
          </w:p>
        </w:tc>
        <w:tc>
          <w:tcPr>
            <w:tcW w:w="1642" w:type="dxa"/>
          </w:tcPr>
          <w:p w:rsidR="004B2739" w:rsidRDefault="004B2739" w:rsidP="00CB6853">
            <w:pPr>
              <w:pStyle w:val="ListParagraph"/>
              <w:ind w:left="0"/>
            </w:pPr>
            <w:r>
              <w:t>1.25</w:t>
            </w:r>
          </w:p>
        </w:tc>
        <w:tc>
          <w:tcPr>
            <w:tcW w:w="1660" w:type="dxa"/>
          </w:tcPr>
          <w:p w:rsidR="004B2739" w:rsidRPr="00CB6853" w:rsidRDefault="004B2739" w:rsidP="00CB6853">
            <w:pPr>
              <w:pStyle w:val="ListParagraph"/>
              <w:ind w:left="0"/>
              <w:rPr>
                <w:vertAlign w:val="superscript"/>
              </w:rPr>
            </w:pPr>
            <w:r>
              <w:t>D</w:t>
            </w:r>
            <w:r w:rsidRPr="00CB6853">
              <w:rPr>
                <w:vertAlign w:val="superscript"/>
              </w:rPr>
              <w:t>+</w:t>
            </w:r>
          </w:p>
        </w:tc>
        <w:tc>
          <w:tcPr>
            <w:tcW w:w="1509" w:type="dxa"/>
          </w:tcPr>
          <w:p w:rsidR="004B2739" w:rsidRDefault="004B2739" w:rsidP="00CB6853">
            <w:pPr>
              <w:pStyle w:val="ListParagraph"/>
              <w:ind w:left="0"/>
            </w:pPr>
            <w:r>
              <w:t>Accepted</w:t>
            </w:r>
          </w:p>
        </w:tc>
      </w:tr>
      <w:tr w:rsidR="004B2739">
        <w:tc>
          <w:tcPr>
            <w:tcW w:w="1752" w:type="dxa"/>
          </w:tcPr>
          <w:p w:rsidR="004B2739" w:rsidRDefault="004B2739" w:rsidP="00CB6853">
            <w:pPr>
              <w:pStyle w:val="ListParagraph"/>
              <w:ind w:left="0"/>
            </w:pPr>
            <w:r>
              <w:t>50</w:t>
            </w:r>
          </w:p>
        </w:tc>
        <w:tc>
          <w:tcPr>
            <w:tcW w:w="1573" w:type="dxa"/>
          </w:tcPr>
          <w:p w:rsidR="004B2739" w:rsidRDefault="004B2739" w:rsidP="00CB6853">
            <w:pPr>
              <w:pStyle w:val="ListParagraph"/>
              <w:ind w:left="0"/>
            </w:pPr>
            <w:r>
              <w:t>52</w:t>
            </w:r>
          </w:p>
        </w:tc>
        <w:tc>
          <w:tcPr>
            <w:tcW w:w="1642" w:type="dxa"/>
          </w:tcPr>
          <w:p w:rsidR="004B2739" w:rsidRDefault="004B2739" w:rsidP="00CB6853">
            <w:pPr>
              <w:pStyle w:val="ListParagraph"/>
              <w:ind w:left="0"/>
            </w:pPr>
            <w:r>
              <w:t>1.00</w:t>
            </w:r>
          </w:p>
        </w:tc>
        <w:tc>
          <w:tcPr>
            <w:tcW w:w="1660" w:type="dxa"/>
          </w:tcPr>
          <w:p w:rsidR="004B2739" w:rsidRDefault="004B2739" w:rsidP="00CB6853">
            <w:pPr>
              <w:pStyle w:val="ListParagraph"/>
              <w:ind w:left="0"/>
            </w:pPr>
            <w:r>
              <w:t>D</w:t>
            </w:r>
          </w:p>
        </w:tc>
        <w:tc>
          <w:tcPr>
            <w:tcW w:w="1509" w:type="dxa"/>
          </w:tcPr>
          <w:p w:rsidR="004B2739" w:rsidRDefault="004B2739" w:rsidP="00CB6853">
            <w:pPr>
              <w:pStyle w:val="ListParagraph"/>
              <w:ind w:left="0"/>
            </w:pPr>
            <w:r>
              <w:t>Accepted</w:t>
            </w:r>
          </w:p>
        </w:tc>
      </w:tr>
      <w:tr w:rsidR="004B2739" w:rsidRPr="006E6609">
        <w:tc>
          <w:tcPr>
            <w:tcW w:w="1752" w:type="dxa"/>
          </w:tcPr>
          <w:p w:rsidR="004B2739" w:rsidRDefault="004B2739" w:rsidP="00CB6853">
            <w:pPr>
              <w:pStyle w:val="ListParagraph"/>
              <w:ind w:left="0"/>
            </w:pPr>
            <w:r>
              <w:t>36</w:t>
            </w:r>
          </w:p>
        </w:tc>
        <w:tc>
          <w:tcPr>
            <w:tcW w:w="1573" w:type="dxa"/>
          </w:tcPr>
          <w:p w:rsidR="004B2739" w:rsidRDefault="004B2739" w:rsidP="00CB6853">
            <w:pPr>
              <w:pStyle w:val="ListParagraph"/>
              <w:ind w:left="0"/>
            </w:pPr>
            <w:r>
              <w:t>49</w:t>
            </w:r>
          </w:p>
        </w:tc>
        <w:tc>
          <w:tcPr>
            <w:tcW w:w="1642" w:type="dxa"/>
          </w:tcPr>
          <w:p w:rsidR="004B2739" w:rsidRDefault="004B2739" w:rsidP="00CB6853">
            <w:pPr>
              <w:pStyle w:val="ListParagraph"/>
              <w:ind w:left="0"/>
            </w:pPr>
            <w:r>
              <w:t>0.75</w:t>
            </w:r>
          </w:p>
        </w:tc>
        <w:tc>
          <w:tcPr>
            <w:tcW w:w="1660" w:type="dxa"/>
          </w:tcPr>
          <w:p w:rsidR="004B2739" w:rsidRPr="00CB6853" w:rsidRDefault="004B2739" w:rsidP="00CB6853">
            <w:pPr>
              <w:pStyle w:val="ListParagraph"/>
              <w:ind w:left="0"/>
              <w:rPr>
                <w:vertAlign w:val="superscript"/>
              </w:rPr>
            </w:pPr>
            <w:r>
              <w:t>D</w:t>
            </w:r>
            <w:r w:rsidRPr="00CB6853">
              <w:rPr>
                <w:vertAlign w:val="superscript"/>
              </w:rPr>
              <w:t>-</w:t>
            </w:r>
          </w:p>
        </w:tc>
        <w:tc>
          <w:tcPr>
            <w:tcW w:w="1509" w:type="dxa"/>
          </w:tcPr>
          <w:p w:rsidR="004B2739" w:rsidRDefault="004B2739" w:rsidP="00CB6853">
            <w:pPr>
              <w:pStyle w:val="ListParagraph"/>
              <w:ind w:left="0"/>
            </w:pPr>
            <w:r>
              <w:t>Fail</w:t>
            </w:r>
          </w:p>
        </w:tc>
      </w:tr>
      <w:tr w:rsidR="004B2739">
        <w:tc>
          <w:tcPr>
            <w:tcW w:w="1752" w:type="dxa"/>
          </w:tcPr>
          <w:p w:rsidR="004B2739" w:rsidRDefault="004B2739" w:rsidP="00CB6853">
            <w:pPr>
              <w:pStyle w:val="ListParagraph"/>
              <w:ind w:left="0"/>
            </w:pPr>
            <w:r>
              <w:t xml:space="preserve">0 </w:t>
            </w:r>
          </w:p>
        </w:tc>
        <w:tc>
          <w:tcPr>
            <w:tcW w:w="1573" w:type="dxa"/>
          </w:tcPr>
          <w:p w:rsidR="004B2739" w:rsidRDefault="004B2739" w:rsidP="00CB6853">
            <w:pPr>
              <w:pStyle w:val="ListParagraph"/>
              <w:ind w:left="0"/>
            </w:pPr>
            <w:r>
              <w:t>35</w:t>
            </w:r>
          </w:p>
        </w:tc>
        <w:tc>
          <w:tcPr>
            <w:tcW w:w="1642" w:type="dxa"/>
          </w:tcPr>
          <w:p w:rsidR="004B2739" w:rsidRDefault="004B2739" w:rsidP="00CB6853">
            <w:pPr>
              <w:pStyle w:val="ListParagraph"/>
              <w:ind w:left="0"/>
            </w:pPr>
            <w:r>
              <w:t>0</w:t>
            </w:r>
          </w:p>
        </w:tc>
        <w:tc>
          <w:tcPr>
            <w:tcW w:w="1660" w:type="dxa"/>
          </w:tcPr>
          <w:p w:rsidR="004B2739" w:rsidRDefault="004B2739" w:rsidP="00CB6853">
            <w:pPr>
              <w:pStyle w:val="ListParagraph"/>
              <w:ind w:left="0"/>
            </w:pPr>
            <w:r>
              <w:t>F</w:t>
            </w:r>
          </w:p>
        </w:tc>
        <w:tc>
          <w:tcPr>
            <w:tcW w:w="1509" w:type="dxa"/>
          </w:tcPr>
          <w:p w:rsidR="004B2739" w:rsidRDefault="004B2739" w:rsidP="00CB6853">
            <w:pPr>
              <w:pStyle w:val="ListParagraph"/>
              <w:ind w:left="0"/>
            </w:pPr>
            <w:r>
              <w:t>Fail</w:t>
            </w:r>
          </w:p>
        </w:tc>
      </w:tr>
    </w:tbl>
    <w:p w:rsidR="004B2739" w:rsidRDefault="004B2739" w:rsidP="006E6917">
      <w:pPr>
        <w:rPr>
          <w:b/>
          <w:bCs/>
          <w:sz w:val="28"/>
          <w:szCs w:val="28"/>
        </w:rPr>
      </w:pPr>
    </w:p>
    <w:p w:rsidR="004B2739" w:rsidRDefault="004B2739" w:rsidP="00581436">
      <w:pPr>
        <w:tabs>
          <w:tab w:val="right" w:pos="6840"/>
        </w:tabs>
        <w:ind w:left="360" w:right="26"/>
        <w:jc w:val="both"/>
        <w:rPr>
          <w:b/>
          <w:bCs/>
          <w:snapToGrid w:val="0"/>
          <w:sz w:val="28"/>
          <w:szCs w:val="28"/>
          <w:u w:val="single"/>
          <w:lang w:eastAsia="en-AU"/>
        </w:rPr>
      </w:pPr>
    </w:p>
    <w:p w:rsidR="004B2739" w:rsidRPr="00EB3776" w:rsidRDefault="004B2739" w:rsidP="00B877D7">
      <w:pPr>
        <w:tabs>
          <w:tab w:val="right" w:pos="6840"/>
        </w:tabs>
        <w:ind w:left="360" w:right="26" w:hanging="360"/>
        <w:jc w:val="both"/>
        <w:rPr>
          <w:b/>
          <w:bCs/>
          <w:snapToGrid w:val="0"/>
          <w:sz w:val="28"/>
          <w:szCs w:val="28"/>
          <w:u w:val="single"/>
          <w:lang w:eastAsia="en-AU"/>
        </w:rPr>
      </w:pPr>
      <w:r w:rsidRPr="00EB3776">
        <w:rPr>
          <w:b/>
          <w:bCs/>
          <w:snapToGrid w:val="0"/>
          <w:sz w:val="28"/>
          <w:szCs w:val="28"/>
          <w:u w:val="single"/>
          <w:lang w:eastAsia="en-AU"/>
        </w:rPr>
        <w:t>Notes and class room policies</w:t>
      </w:r>
    </w:p>
    <w:p w:rsidR="004B2739" w:rsidRPr="00EB3776" w:rsidRDefault="004B2739" w:rsidP="00B877D7">
      <w:pPr>
        <w:tabs>
          <w:tab w:val="right" w:pos="6840"/>
        </w:tabs>
        <w:ind w:left="360" w:right="26" w:hanging="360"/>
        <w:jc w:val="both"/>
        <w:rPr>
          <w:b/>
          <w:bCs/>
          <w:snapToGrid w:val="0"/>
          <w:sz w:val="28"/>
          <w:szCs w:val="28"/>
          <w:lang w:eastAsia="en-AU"/>
        </w:rPr>
      </w:pPr>
    </w:p>
    <w:p w:rsidR="004B2739" w:rsidRPr="00232E98" w:rsidRDefault="004B2739" w:rsidP="00E27B72">
      <w:pPr>
        <w:pStyle w:val="ListParagraph"/>
        <w:numPr>
          <w:ilvl w:val="0"/>
          <w:numId w:val="21"/>
        </w:numPr>
        <w:spacing w:afterLines="60" w:line="276" w:lineRule="auto"/>
        <w:ind w:left="360"/>
      </w:pPr>
      <w:r w:rsidRPr="00232E98">
        <w:t xml:space="preserve">Regular and timely </w:t>
      </w:r>
      <w:proofErr w:type="spellStart"/>
      <w:r w:rsidRPr="00232E98">
        <w:t>attendance</w:t>
      </w:r>
      <w:r>
        <w:t>sare</w:t>
      </w:r>
      <w:proofErr w:type="spellEnd"/>
      <w:r w:rsidRPr="00232E98">
        <w:t xml:space="preserve"> expected from all student</w:t>
      </w:r>
      <w:r>
        <w:t>s</w:t>
      </w:r>
      <w:r w:rsidRPr="00232E98">
        <w:t>. University regulations concerning</w:t>
      </w:r>
      <w:r>
        <w:t xml:space="preserve"> class attendance will apply</w:t>
      </w:r>
    </w:p>
    <w:p w:rsidR="004B2739" w:rsidRPr="00232E98" w:rsidRDefault="004B2739" w:rsidP="00E27B72">
      <w:pPr>
        <w:pStyle w:val="ListParagraph"/>
        <w:numPr>
          <w:ilvl w:val="0"/>
          <w:numId w:val="21"/>
        </w:numPr>
        <w:spacing w:afterLines="60" w:line="276" w:lineRule="auto"/>
        <w:ind w:left="360"/>
      </w:pPr>
      <w:r w:rsidRPr="00232E98">
        <w:t xml:space="preserve">The students are expected to submit </w:t>
      </w:r>
      <w:proofErr w:type="spellStart"/>
      <w:r w:rsidRPr="00232E98">
        <w:t>homework</w:t>
      </w:r>
      <w:r>
        <w:t>s</w:t>
      </w:r>
      <w:proofErr w:type="spellEnd"/>
      <w:r w:rsidRPr="00232E98">
        <w:t xml:space="preserve"> in due time, a late submission will resul</w:t>
      </w:r>
      <w:r>
        <w:t>t</w:t>
      </w:r>
      <w:r w:rsidRPr="00232E98">
        <w:t xml:space="preserve"> in 20% deduction of the homework grade and  will not be accepted once the key answers are provided</w:t>
      </w:r>
    </w:p>
    <w:p w:rsidR="004B2739" w:rsidRPr="00232E98" w:rsidRDefault="004B2739" w:rsidP="00E27B72">
      <w:pPr>
        <w:pStyle w:val="ListParagraph"/>
        <w:numPr>
          <w:ilvl w:val="0"/>
          <w:numId w:val="21"/>
        </w:numPr>
        <w:spacing w:afterLines="60" w:line="276" w:lineRule="auto"/>
        <w:ind w:left="360"/>
      </w:pPr>
      <w:r w:rsidRPr="00232E98">
        <w:t xml:space="preserve">Exams absentees are allowed to write makeup exams only if an acceptable and documented excuse is provided; for example, a medical report. </w:t>
      </w:r>
      <w:r>
        <w:t>Makeup exams are usually more difficult than regular exams</w:t>
      </w:r>
    </w:p>
    <w:p w:rsidR="004B2739" w:rsidRDefault="004B2739" w:rsidP="00E27B72">
      <w:pPr>
        <w:pStyle w:val="ListParagraph"/>
        <w:numPr>
          <w:ilvl w:val="0"/>
          <w:numId w:val="21"/>
        </w:numPr>
        <w:spacing w:afterLines="60" w:line="276" w:lineRule="auto"/>
        <w:ind w:left="360"/>
      </w:pPr>
      <w:r w:rsidRPr="00232E98">
        <w:t xml:space="preserve">Zero tolerance for cheating and plagiarism </w:t>
      </w:r>
    </w:p>
    <w:p w:rsidR="004B2739" w:rsidRPr="004420A2" w:rsidRDefault="004B2739" w:rsidP="00B877D7">
      <w:pPr>
        <w:pStyle w:val="BodyText"/>
        <w:numPr>
          <w:ilvl w:val="0"/>
          <w:numId w:val="21"/>
        </w:numPr>
        <w:ind w:left="360"/>
        <w:rPr>
          <w:sz w:val="24"/>
          <w:szCs w:val="24"/>
        </w:rPr>
      </w:pPr>
      <w:r w:rsidRPr="00A4734A">
        <w:rPr>
          <w:sz w:val="24"/>
          <w:szCs w:val="24"/>
          <w:lang w:bidi="ar-JO"/>
        </w:rPr>
        <w:t>For more details on Univ</w:t>
      </w:r>
      <w:r>
        <w:rPr>
          <w:sz w:val="24"/>
          <w:szCs w:val="24"/>
          <w:lang w:bidi="ar-JO"/>
        </w:rPr>
        <w:t xml:space="preserve">ersity regulations please visit: </w:t>
      </w:r>
      <w:hyperlink r:id="rId10" w:history="1">
        <w:r w:rsidRPr="004420A2">
          <w:rPr>
            <w:rStyle w:val="Hyperlink"/>
            <w:rFonts w:cs="Traditional Arabic"/>
            <w:color w:val="auto"/>
            <w:sz w:val="24"/>
            <w:szCs w:val="24"/>
            <w:lang w:bidi="ar-JO"/>
          </w:rPr>
          <w:t>http://www.ju.edu.jo/rules/index.htm</w:t>
        </w:r>
      </w:hyperlink>
    </w:p>
    <w:p w:rsidR="004B2739" w:rsidRPr="00A4734A" w:rsidRDefault="004B2739" w:rsidP="00581436">
      <w:pPr>
        <w:tabs>
          <w:tab w:val="right" w:pos="6840"/>
        </w:tabs>
        <w:ind w:left="360" w:right="26"/>
        <w:jc w:val="both"/>
        <w:rPr>
          <w:snapToGrid w:val="0"/>
          <w:lang w:eastAsia="en-AU"/>
        </w:rPr>
      </w:pPr>
    </w:p>
    <w:sectPr w:rsidR="004B2739" w:rsidRPr="00A4734A" w:rsidSect="00375B78">
      <w:footerReference w:type="default" r:id="rId11"/>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13" w:rsidRDefault="00B13C13">
      <w:r>
        <w:separator/>
      </w:r>
    </w:p>
  </w:endnote>
  <w:endnote w:type="continuationSeparator" w:id="0">
    <w:p w:rsidR="00B13C13" w:rsidRDefault="00B13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39" w:rsidRDefault="002D2119" w:rsidP="00270C23">
    <w:pPr>
      <w:pStyle w:val="Footer"/>
      <w:framePr w:wrap="auto" w:vAnchor="text" w:hAnchor="margin" w:xAlign="center" w:y="1"/>
      <w:rPr>
        <w:rStyle w:val="PageNumber"/>
      </w:rPr>
    </w:pPr>
    <w:r>
      <w:rPr>
        <w:rStyle w:val="PageNumber"/>
      </w:rPr>
      <w:fldChar w:fldCharType="begin"/>
    </w:r>
    <w:r w:rsidR="004B2739">
      <w:rPr>
        <w:rStyle w:val="PageNumber"/>
      </w:rPr>
      <w:instrText xml:space="preserve">PAGE  </w:instrText>
    </w:r>
    <w:r>
      <w:rPr>
        <w:rStyle w:val="PageNumber"/>
      </w:rPr>
      <w:fldChar w:fldCharType="separate"/>
    </w:r>
    <w:r w:rsidR="001E053C">
      <w:rPr>
        <w:rStyle w:val="PageNumber"/>
        <w:noProof/>
      </w:rPr>
      <w:t>1</w:t>
    </w:r>
    <w:r>
      <w:rPr>
        <w:rStyle w:val="PageNumber"/>
      </w:rPr>
      <w:fldChar w:fldCharType="end"/>
    </w:r>
    <w:r w:rsidR="004B2739">
      <w:rPr>
        <w:rStyle w:val="PageNumber"/>
      </w:rPr>
      <w:t xml:space="preserve"> /</w:t>
    </w:r>
    <w:r>
      <w:rPr>
        <w:rStyle w:val="PageNumber"/>
      </w:rPr>
      <w:fldChar w:fldCharType="begin"/>
    </w:r>
    <w:r w:rsidR="004B2739">
      <w:rPr>
        <w:rStyle w:val="PageNumber"/>
      </w:rPr>
      <w:instrText xml:space="preserve"> NUMPAGES </w:instrText>
    </w:r>
    <w:r>
      <w:rPr>
        <w:rStyle w:val="PageNumber"/>
      </w:rPr>
      <w:fldChar w:fldCharType="separate"/>
    </w:r>
    <w:r w:rsidR="001E053C">
      <w:rPr>
        <w:rStyle w:val="PageNumber"/>
        <w:noProof/>
      </w:rPr>
      <w:t>6</w:t>
    </w:r>
    <w:r>
      <w:rPr>
        <w:rStyle w:val="PageNumber"/>
      </w:rPr>
      <w:fldChar w:fldCharType="end"/>
    </w:r>
  </w:p>
  <w:p w:rsidR="004B2739" w:rsidRDefault="004B2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13" w:rsidRDefault="00B13C13">
      <w:r>
        <w:separator/>
      </w:r>
    </w:p>
  </w:footnote>
  <w:footnote w:type="continuationSeparator" w:id="0">
    <w:p w:rsidR="00B13C13" w:rsidRDefault="00B13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85D"/>
    <w:multiLevelType w:val="hybridMultilevel"/>
    <w:tmpl w:val="46F44FF8"/>
    <w:lvl w:ilvl="0" w:tplc="6D7A500E">
      <w:start w:val="1"/>
      <w:numFmt w:val="decimal"/>
      <w:lvlText w:val="%1."/>
      <w:lvlJc w:val="left"/>
      <w:pPr>
        <w:ind w:left="720" w:hanging="360"/>
      </w:pPr>
      <w:rPr>
        <w:rFonts w:cs="Times New Roman"/>
        <w:b w:val="0"/>
        <w:bCs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
    <w:nsid w:val="09B93EE1"/>
    <w:multiLevelType w:val="hybridMultilevel"/>
    <w:tmpl w:val="FE7A29D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C124186"/>
    <w:multiLevelType w:val="hybridMultilevel"/>
    <w:tmpl w:val="FD9E2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5BB4E57"/>
    <w:multiLevelType w:val="hybridMultilevel"/>
    <w:tmpl w:val="584A968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17A5399C"/>
    <w:multiLevelType w:val="hybridMultilevel"/>
    <w:tmpl w:val="B12698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A3D3EFC"/>
    <w:multiLevelType w:val="hybridMultilevel"/>
    <w:tmpl w:val="00B443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A711C6D"/>
    <w:multiLevelType w:val="hybridMultilevel"/>
    <w:tmpl w:val="18AE2992"/>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7">
    <w:nsid w:val="255B3DEF"/>
    <w:multiLevelType w:val="hybridMultilevel"/>
    <w:tmpl w:val="8782073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6F65CA8"/>
    <w:multiLevelType w:val="hybridMultilevel"/>
    <w:tmpl w:val="B12698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1543186"/>
    <w:multiLevelType w:val="hybridMultilevel"/>
    <w:tmpl w:val="48AA0F4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6CA1D34"/>
    <w:multiLevelType w:val="hybridMultilevel"/>
    <w:tmpl w:val="35E84C1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38240D38"/>
    <w:multiLevelType w:val="hybridMultilevel"/>
    <w:tmpl w:val="A468AD8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82E061E"/>
    <w:multiLevelType w:val="hybridMultilevel"/>
    <w:tmpl w:val="C22802B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3A685AFA"/>
    <w:multiLevelType w:val="hybridMultilevel"/>
    <w:tmpl w:val="079C2A2A"/>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3B503530"/>
    <w:multiLevelType w:val="hybridMultilevel"/>
    <w:tmpl w:val="D19E1F48"/>
    <w:lvl w:ilvl="0" w:tplc="1556E442">
      <w:start w:val="1"/>
      <w:numFmt w:val="bullet"/>
      <w:lvlText w:val=""/>
      <w:lvlJc w:val="left"/>
      <w:pPr>
        <w:tabs>
          <w:tab w:val="num" w:pos="360"/>
        </w:tabs>
        <w:ind w:left="360" w:hanging="360"/>
      </w:pPr>
      <w:rPr>
        <w:rFonts w:ascii="Symbol" w:hAnsi="Symbol" w:hint="default"/>
      </w:rPr>
    </w:lvl>
    <w:lvl w:ilvl="1" w:tplc="63507D02">
      <w:start w:val="2"/>
      <w:numFmt w:val="upp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1244A43"/>
    <w:multiLevelType w:val="hybridMultilevel"/>
    <w:tmpl w:val="4178F108"/>
    <w:lvl w:ilvl="0" w:tplc="12F2163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0">
    <w:nsid w:val="440A0096"/>
    <w:multiLevelType w:val="hybridMultilevel"/>
    <w:tmpl w:val="59BAB55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48651274"/>
    <w:multiLevelType w:val="hybridMultilevel"/>
    <w:tmpl w:val="CFAC7458"/>
    <w:lvl w:ilvl="0" w:tplc="5D7CEF74">
      <w:start w:val="2"/>
      <w:numFmt w:val="bullet"/>
      <w:lvlText w:val="-"/>
      <w:lvlJc w:val="left"/>
      <w:pPr>
        <w:ind w:left="720" w:hanging="360"/>
      </w:pPr>
      <w:rPr>
        <w:rFonts w:ascii="Times New Roman" w:eastAsia="Times New Roman" w:hAnsi="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A54321C"/>
    <w:multiLevelType w:val="hybridMultilevel"/>
    <w:tmpl w:val="23AC089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start w:val="1"/>
      <w:numFmt w:val="bullet"/>
      <w:lvlText w:val="o"/>
      <w:lvlJc w:val="left"/>
      <w:pPr>
        <w:ind w:left="3709" w:hanging="360"/>
      </w:pPr>
      <w:rPr>
        <w:rFonts w:ascii="Courier New" w:hAnsi="Courier New" w:hint="default"/>
      </w:rPr>
    </w:lvl>
    <w:lvl w:ilvl="5" w:tplc="04090005">
      <w:start w:val="1"/>
      <w:numFmt w:val="bullet"/>
      <w:lvlText w:val=""/>
      <w:lvlJc w:val="left"/>
      <w:pPr>
        <w:ind w:left="4429" w:hanging="360"/>
      </w:pPr>
      <w:rPr>
        <w:rFonts w:ascii="Wingdings" w:hAnsi="Wingdings" w:hint="default"/>
      </w:rPr>
    </w:lvl>
    <w:lvl w:ilvl="6" w:tplc="04090001">
      <w:start w:val="1"/>
      <w:numFmt w:val="bullet"/>
      <w:lvlText w:val=""/>
      <w:lvlJc w:val="left"/>
      <w:pPr>
        <w:ind w:left="5149" w:hanging="360"/>
      </w:pPr>
      <w:rPr>
        <w:rFonts w:ascii="Symbol" w:hAnsi="Symbol" w:hint="default"/>
      </w:rPr>
    </w:lvl>
    <w:lvl w:ilvl="7" w:tplc="04090003">
      <w:start w:val="1"/>
      <w:numFmt w:val="bullet"/>
      <w:lvlText w:val="o"/>
      <w:lvlJc w:val="left"/>
      <w:pPr>
        <w:ind w:left="5869" w:hanging="360"/>
      </w:pPr>
      <w:rPr>
        <w:rFonts w:ascii="Courier New" w:hAnsi="Courier New" w:hint="default"/>
      </w:rPr>
    </w:lvl>
    <w:lvl w:ilvl="8" w:tplc="04090005">
      <w:start w:val="1"/>
      <w:numFmt w:val="bullet"/>
      <w:lvlText w:val=""/>
      <w:lvlJc w:val="left"/>
      <w:pPr>
        <w:ind w:left="6589" w:hanging="360"/>
      </w:pPr>
      <w:rPr>
        <w:rFonts w:ascii="Wingdings" w:hAnsi="Wingdings" w:hint="default"/>
      </w:rPr>
    </w:lvl>
  </w:abstractNum>
  <w:abstractNum w:abstractNumId="24">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nsid w:val="72B96424"/>
    <w:multiLevelType w:val="hybridMultilevel"/>
    <w:tmpl w:val="F5D81EE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4D72C39"/>
    <w:multiLevelType w:val="multilevel"/>
    <w:tmpl w:val="48AA0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6A85C49"/>
    <w:multiLevelType w:val="hybridMultilevel"/>
    <w:tmpl w:val="72E4337E"/>
    <w:lvl w:ilvl="0" w:tplc="04090001">
      <w:start w:val="1"/>
      <w:numFmt w:val="bullet"/>
      <w:lvlText w:val=""/>
      <w:lvlJc w:val="left"/>
      <w:pPr>
        <w:ind w:left="540" w:hanging="360"/>
      </w:pPr>
      <w:rPr>
        <w:rFonts w:ascii="Symbol" w:hAnsi="Symbol" w:hint="default"/>
      </w:rPr>
    </w:lvl>
    <w:lvl w:ilvl="1" w:tplc="10090003">
      <w:start w:val="1"/>
      <w:numFmt w:val="bullet"/>
      <w:lvlText w:val="o"/>
      <w:lvlJc w:val="left"/>
      <w:pPr>
        <w:ind w:left="1260" w:hanging="360"/>
      </w:pPr>
      <w:rPr>
        <w:rFonts w:ascii="Courier New" w:hAnsi="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hint="default"/>
      </w:rPr>
    </w:lvl>
    <w:lvl w:ilvl="8" w:tplc="10090005">
      <w:start w:val="1"/>
      <w:numFmt w:val="bullet"/>
      <w:lvlText w:val=""/>
      <w:lvlJc w:val="left"/>
      <w:pPr>
        <w:ind w:left="6300" w:hanging="360"/>
      </w:pPr>
      <w:rPr>
        <w:rFonts w:ascii="Wingdings" w:hAnsi="Wingdings" w:hint="default"/>
      </w:rPr>
    </w:lvl>
  </w:abstractNum>
  <w:abstractNum w:abstractNumId="31">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7024F88"/>
    <w:multiLevelType w:val="hybridMultilevel"/>
    <w:tmpl w:val="AB7E7CC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3">
    <w:nsid w:val="784A78C5"/>
    <w:multiLevelType w:val="hybridMultilevel"/>
    <w:tmpl w:val="F1423AAE"/>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A08649D"/>
    <w:multiLevelType w:val="hybridMultilevel"/>
    <w:tmpl w:val="303CC95C"/>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7A611D6E"/>
    <w:multiLevelType w:val="hybridMultilevel"/>
    <w:tmpl w:val="24A6447C"/>
    <w:lvl w:ilvl="0" w:tplc="1009000F">
      <w:start w:val="1"/>
      <w:numFmt w:val="decimal"/>
      <w:lvlText w:val="%1."/>
      <w:lvlJc w:val="left"/>
      <w:pPr>
        <w:ind w:left="720" w:hanging="360"/>
      </w:pPr>
      <w:rPr>
        <w:rFonts w:cs="Times New Roman" w:hint="default"/>
      </w:rPr>
    </w:lvl>
    <w:lvl w:ilvl="1" w:tplc="11C8A266">
      <w:start w:val="1"/>
      <w:numFmt w:val="bullet"/>
      <w:lvlText w:val="-"/>
      <w:lvlJc w:val="left"/>
      <w:pPr>
        <w:ind w:left="1440" w:hanging="360"/>
      </w:pPr>
      <w:rPr>
        <w:rFonts w:ascii="Courier New" w:hAnsi="Courier New"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1"/>
  </w:num>
  <w:num w:numId="3">
    <w:abstractNumId w:val="10"/>
  </w:num>
  <w:num w:numId="4">
    <w:abstractNumId w:val="36"/>
  </w:num>
  <w:num w:numId="5">
    <w:abstractNumId w:val="29"/>
  </w:num>
  <w:num w:numId="6">
    <w:abstractNumId w:val="13"/>
  </w:num>
  <w:num w:numId="7">
    <w:abstractNumId w:val="26"/>
  </w:num>
  <w:num w:numId="8">
    <w:abstractNumId w:val="24"/>
  </w:num>
  <w:num w:numId="9">
    <w:abstractNumId w:val="9"/>
  </w:num>
  <w:num w:numId="10">
    <w:abstractNumId w:val="12"/>
  </w:num>
  <w:num w:numId="11">
    <w:abstractNumId w:val="32"/>
  </w:num>
  <w:num w:numId="12">
    <w:abstractNumId w:val="21"/>
  </w:num>
  <w:num w:numId="13">
    <w:abstractNumId w:val="3"/>
  </w:num>
  <w:num w:numId="14">
    <w:abstractNumId w:val="7"/>
  </w:num>
  <w:num w:numId="15">
    <w:abstractNumId w:val="17"/>
  </w:num>
  <w:num w:numId="16">
    <w:abstractNumId w:val="34"/>
  </w:num>
  <w:num w:numId="17">
    <w:abstractNumId w:val="5"/>
  </w:num>
  <w:num w:numId="18">
    <w:abstractNumId w:val="20"/>
  </w:num>
  <w:num w:numId="19">
    <w:abstractNumId w:val="4"/>
  </w:num>
  <w:num w:numId="20">
    <w:abstractNumId w:val="8"/>
  </w:num>
  <w:num w:numId="21">
    <w:abstractNumId w:val="33"/>
  </w:num>
  <w:num w:numId="22">
    <w:abstractNumId w:val="23"/>
  </w:num>
  <w:num w:numId="23">
    <w:abstractNumId w:val="0"/>
  </w:num>
  <w:num w:numId="24">
    <w:abstractNumId w:val="6"/>
  </w:num>
  <w:num w:numId="25">
    <w:abstractNumId w:val="35"/>
  </w:num>
  <w:num w:numId="26">
    <w:abstractNumId w:val="16"/>
  </w:num>
  <w:num w:numId="27">
    <w:abstractNumId w:val="14"/>
  </w:num>
  <w:num w:numId="28">
    <w:abstractNumId w:val="11"/>
  </w:num>
  <w:num w:numId="29">
    <w:abstractNumId w:val="30"/>
  </w:num>
  <w:num w:numId="30">
    <w:abstractNumId w:val="22"/>
  </w:num>
  <w:num w:numId="31">
    <w:abstractNumId w:val="27"/>
  </w:num>
  <w:num w:numId="32">
    <w:abstractNumId w:val="15"/>
  </w:num>
  <w:num w:numId="33">
    <w:abstractNumId w:val="1"/>
  </w:num>
  <w:num w:numId="34">
    <w:abstractNumId w:val="18"/>
  </w:num>
  <w:num w:numId="35">
    <w:abstractNumId w:val="28"/>
  </w:num>
  <w:num w:numId="36">
    <w:abstractNumId w:val="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1416F0"/>
    <w:rsid w:val="00000101"/>
    <w:rsid w:val="00001D36"/>
    <w:rsid w:val="000117F2"/>
    <w:rsid w:val="00013316"/>
    <w:rsid w:val="0003475A"/>
    <w:rsid w:val="00035C0E"/>
    <w:rsid w:val="0003648E"/>
    <w:rsid w:val="0004205C"/>
    <w:rsid w:val="00044FB7"/>
    <w:rsid w:val="000452C1"/>
    <w:rsid w:val="000544B1"/>
    <w:rsid w:val="0005731B"/>
    <w:rsid w:val="00074D61"/>
    <w:rsid w:val="00083AEB"/>
    <w:rsid w:val="000A052D"/>
    <w:rsid w:val="000A57B8"/>
    <w:rsid w:val="000A653E"/>
    <w:rsid w:val="000B5EE8"/>
    <w:rsid w:val="000D4CFC"/>
    <w:rsid w:val="000E7D94"/>
    <w:rsid w:val="000F3827"/>
    <w:rsid w:val="00107494"/>
    <w:rsid w:val="00126EBB"/>
    <w:rsid w:val="00130B7D"/>
    <w:rsid w:val="00132975"/>
    <w:rsid w:val="001416F0"/>
    <w:rsid w:val="00142997"/>
    <w:rsid w:val="00142DE3"/>
    <w:rsid w:val="00146158"/>
    <w:rsid w:val="0015401A"/>
    <w:rsid w:val="00155A87"/>
    <w:rsid w:val="00171F44"/>
    <w:rsid w:val="00174B86"/>
    <w:rsid w:val="00177815"/>
    <w:rsid w:val="001926F1"/>
    <w:rsid w:val="00195DA2"/>
    <w:rsid w:val="001B2231"/>
    <w:rsid w:val="001E053C"/>
    <w:rsid w:val="001F225D"/>
    <w:rsid w:val="001F2B48"/>
    <w:rsid w:val="001F4C6A"/>
    <w:rsid w:val="00206D15"/>
    <w:rsid w:val="0022595B"/>
    <w:rsid w:val="00232E98"/>
    <w:rsid w:val="0023459D"/>
    <w:rsid w:val="0023784B"/>
    <w:rsid w:val="00237F3A"/>
    <w:rsid w:val="00261EA0"/>
    <w:rsid w:val="0026373D"/>
    <w:rsid w:val="00270C23"/>
    <w:rsid w:val="002732AD"/>
    <w:rsid w:val="00273E4B"/>
    <w:rsid w:val="00284A3A"/>
    <w:rsid w:val="00286D89"/>
    <w:rsid w:val="002A2D23"/>
    <w:rsid w:val="002A361A"/>
    <w:rsid w:val="002A5CC6"/>
    <w:rsid w:val="002A6E4B"/>
    <w:rsid w:val="002C0CDE"/>
    <w:rsid w:val="002C28B9"/>
    <w:rsid w:val="002D2119"/>
    <w:rsid w:val="002D355C"/>
    <w:rsid w:val="002D3A7F"/>
    <w:rsid w:val="002D68FC"/>
    <w:rsid w:val="002D6EC1"/>
    <w:rsid w:val="002D6FEF"/>
    <w:rsid w:val="002E51D4"/>
    <w:rsid w:val="002E6227"/>
    <w:rsid w:val="002F399A"/>
    <w:rsid w:val="003359E3"/>
    <w:rsid w:val="0033685C"/>
    <w:rsid w:val="003418A3"/>
    <w:rsid w:val="0036529F"/>
    <w:rsid w:val="00367306"/>
    <w:rsid w:val="003742B2"/>
    <w:rsid w:val="00374EBD"/>
    <w:rsid w:val="00375AE2"/>
    <w:rsid w:val="00375B78"/>
    <w:rsid w:val="00377D8E"/>
    <w:rsid w:val="0038068F"/>
    <w:rsid w:val="00387233"/>
    <w:rsid w:val="003B536D"/>
    <w:rsid w:val="003B79A5"/>
    <w:rsid w:val="003C5710"/>
    <w:rsid w:val="003C669D"/>
    <w:rsid w:val="003C6919"/>
    <w:rsid w:val="003D58A9"/>
    <w:rsid w:val="003D7765"/>
    <w:rsid w:val="003E4CC1"/>
    <w:rsid w:val="003F5190"/>
    <w:rsid w:val="0040157E"/>
    <w:rsid w:val="004139F4"/>
    <w:rsid w:val="00424254"/>
    <w:rsid w:val="00426761"/>
    <w:rsid w:val="00427487"/>
    <w:rsid w:val="004420A2"/>
    <w:rsid w:val="00446DA4"/>
    <w:rsid w:val="0044798B"/>
    <w:rsid w:val="00451C3C"/>
    <w:rsid w:val="00452A7E"/>
    <w:rsid w:val="00460F35"/>
    <w:rsid w:val="004662E2"/>
    <w:rsid w:val="00480764"/>
    <w:rsid w:val="004906D4"/>
    <w:rsid w:val="00496DEC"/>
    <w:rsid w:val="004A17EC"/>
    <w:rsid w:val="004A46FD"/>
    <w:rsid w:val="004B2739"/>
    <w:rsid w:val="004B2D9B"/>
    <w:rsid w:val="004B2DD8"/>
    <w:rsid w:val="004B48F0"/>
    <w:rsid w:val="004B67C9"/>
    <w:rsid w:val="004C1C2E"/>
    <w:rsid w:val="004C29CF"/>
    <w:rsid w:val="004D2C6B"/>
    <w:rsid w:val="004F01FB"/>
    <w:rsid w:val="004F0507"/>
    <w:rsid w:val="004F4D0E"/>
    <w:rsid w:val="004F5E75"/>
    <w:rsid w:val="00514570"/>
    <w:rsid w:val="005214E6"/>
    <w:rsid w:val="005228D5"/>
    <w:rsid w:val="00532244"/>
    <w:rsid w:val="00565D50"/>
    <w:rsid w:val="00567061"/>
    <w:rsid w:val="005711FF"/>
    <w:rsid w:val="00574DAC"/>
    <w:rsid w:val="00581436"/>
    <w:rsid w:val="0059305C"/>
    <w:rsid w:val="00595BD8"/>
    <w:rsid w:val="005A4E50"/>
    <w:rsid w:val="005B5CBC"/>
    <w:rsid w:val="005C390B"/>
    <w:rsid w:val="005C6651"/>
    <w:rsid w:val="005D64C7"/>
    <w:rsid w:val="005D7DB7"/>
    <w:rsid w:val="005E18F6"/>
    <w:rsid w:val="005E7815"/>
    <w:rsid w:val="006019BC"/>
    <w:rsid w:val="0060262C"/>
    <w:rsid w:val="00604C34"/>
    <w:rsid w:val="0060686B"/>
    <w:rsid w:val="00615DF7"/>
    <w:rsid w:val="00621D6E"/>
    <w:rsid w:val="006312FD"/>
    <w:rsid w:val="00632C2F"/>
    <w:rsid w:val="00633E53"/>
    <w:rsid w:val="00670AC7"/>
    <w:rsid w:val="00671376"/>
    <w:rsid w:val="0068485D"/>
    <w:rsid w:val="00686CC2"/>
    <w:rsid w:val="006A1CFD"/>
    <w:rsid w:val="006A6872"/>
    <w:rsid w:val="006B4CA1"/>
    <w:rsid w:val="006B50CC"/>
    <w:rsid w:val="006C37E0"/>
    <w:rsid w:val="006C56E4"/>
    <w:rsid w:val="006C5A30"/>
    <w:rsid w:val="006C61FE"/>
    <w:rsid w:val="006C64AA"/>
    <w:rsid w:val="006D0C6A"/>
    <w:rsid w:val="006E1E43"/>
    <w:rsid w:val="006E3C8D"/>
    <w:rsid w:val="006E4EBD"/>
    <w:rsid w:val="006E6609"/>
    <w:rsid w:val="006E6917"/>
    <w:rsid w:val="006E6C03"/>
    <w:rsid w:val="006E6FB5"/>
    <w:rsid w:val="0070350D"/>
    <w:rsid w:val="007118D0"/>
    <w:rsid w:val="007147E0"/>
    <w:rsid w:val="00743771"/>
    <w:rsid w:val="00752327"/>
    <w:rsid w:val="007567BA"/>
    <w:rsid w:val="00763AF4"/>
    <w:rsid w:val="0076411A"/>
    <w:rsid w:val="00764CA1"/>
    <w:rsid w:val="00765B4C"/>
    <w:rsid w:val="00771470"/>
    <w:rsid w:val="00773D23"/>
    <w:rsid w:val="0077771F"/>
    <w:rsid w:val="0078586D"/>
    <w:rsid w:val="007A2BBB"/>
    <w:rsid w:val="007B2B3C"/>
    <w:rsid w:val="007C2E50"/>
    <w:rsid w:val="007C70BC"/>
    <w:rsid w:val="007C7562"/>
    <w:rsid w:val="007D495C"/>
    <w:rsid w:val="007D65C2"/>
    <w:rsid w:val="007D7E40"/>
    <w:rsid w:val="007E3887"/>
    <w:rsid w:val="007F132A"/>
    <w:rsid w:val="008006E6"/>
    <w:rsid w:val="00803A60"/>
    <w:rsid w:val="00804143"/>
    <w:rsid w:val="00824B10"/>
    <w:rsid w:val="008414DF"/>
    <w:rsid w:val="00844903"/>
    <w:rsid w:val="00846B73"/>
    <w:rsid w:val="00850501"/>
    <w:rsid w:val="00851570"/>
    <w:rsid w:val="00855414"/>
    <w:rsid w:val="00860F47"/>
    <w:rsid w:val="008638C5"/>
    <w:rsid w:val="00871A03"/>
    <w:rsid w:val="008735F2"/>
    <w:rsid w:val="00894B91"/>
    <w:rsid w:val="008A1AE3"/>
    <w:rsid w:val="008A4D27"/>
    <w:rsid w:val="008B32A1"/>
    <w:rsid w:val="008C0706"/>
    <w:rsid w:val="008D5252"/>
    <w:rsid w:val="008D58AC"/>
    <w:rsid w:val="008D5A0D"/>
    <w:rsid w:val="008D6322"/>
    <w:rsid w:val="008E2F8A"/>
    <w:rsid w:val="008E3CAF"/>
    <w:rsid w:val="008F5C7A"/>
    <w:rsid w:val="008F6CE8"/>
    <w:rsid w:val="00904D2F"/>
    <w:rsid w:val="00905C58"/>
    <w:rsid w:val="0091015C"/>
    <w:rsid w:val="009119C8"/>
    <w:rsid w:val="009119F8"/>
    <w:rsid w:val="00922B53"/>
    <w:rsid w:val="009323D1"/>
    <w:rsid w:val="00932CA7"/>
    <w:rsid w:val="009362A2"/>
    <w:rsid w:val="00936B60"/>
    <w:rsid w:val="009371C8"/>
    <w:rsid w:val="00940C76"/>
    <w:rsid w:val="00957618"/>
    <w:rsid w:val="00962347"/>
    <w:rsid w:val="00962439"/>
    <w:rsid w:val="009677F6"/>
    <w:rsid w:val="0097355F"/>
    <w:rsid w:val="00986E2F"/>
    <w:rsid w:val="0099228D"/>
    <w:rsid w:val="00995973"/>
    <w:rsid w:val="009B7085"/>
    <w:rsid w:val="009C3B04"/>
    <w:rsid w:val="009C7B91"/>
    <w:rsid w:val="009D0505"/>
    <w:rsid w:val="009D21C0"/>
    <w:rsid w:val="009D51DB"/>
    <w:rsid w:val="009D6E64"/>
    <w:rsid w:val="009F4E1B"/>
    <w:rsid w:val="00A05294"/>
    <w:rsid w:val="00A05749"/>
    <w:rsid w:val="00A12BCC"/>
    <w:rsid w:val="00A220EC"/>
    <w:rsid w:val="00A32E00"/>
    <w:rsid w:val="00A36DEB"/>
    <w:rsid w:val="00A41EB8"/>
    <w:rsid w:val="00A44D56"/>
    <w:rsid w:val="00A47021"/>
    <w:rsid w:val="00A4734A"/>
    <w:rsid w:val="00A61777"/>
    <w:rsid w:val="00A62501"/>
    <w:rsid w:val="00A81DCE"/>
    <w:rsid w:val="00A867F1"/>
    <w:rsid w:val="00AA2004"/>
    <w:rsid w:val="00AA2152"/>
    <w:rsid w:val="00AA7D8F"/>
    <w:rsid w:val="00AB27C2"/>
    <w:rsid w:val="00AB6ED4"/>
    <w:rsid w:val="00AB72C5"/>
    <w:rsid w:val="00AD40A0"/>
    <w:rsid w:val="00AD5DB8"/>
    <w:rsid w:val="00AE255F"/>
    <w:rsid w:val="00AE5EBD"/>
    <w:rsid w:val="00AF24A6"/>
    <w:rsid w:val="00B01AEB"/>
    <w:rsid w:val="00B07184"/>
    <w:rsid w:val="00B13C13"/>
    <w:rsid w:val="00B14C5D"/>
    <w:rsid w:val="00B238FB"/>
    <w:rsid w:val="00B26237"/>
    <w:rsid w:val="00B31411"/>
    <w:rsid w:val="00B47668"/>
    <w:rsid w:val="00B53CDE"/>
    <w:rsid w:val="00B54A90"/>
    <w:rsid w:val="00B573BD"/>
    <w:rsid w:val="00B579F3"/>
    <w:rsid w:val="00B62CD8"/>
    <w:rsid w:val="00B70504"/>
    <w:rsid w:val="00B7126C"/>
    <w:rsid w:val="00B7150E"/>
    <w:rsid w:val="00B71C95"/>
    <w:rsid w:val="00B75BCA"/>
    <w:rsid w:val="00B877D7"/>
    <w:rsid w:val="00B87BB1"/>
    <w:rsid w:val="00B97C1C"/>
    <w:rsid w:val="00BA426D"/>
    <w:rsid w:val="00BA6560"/>
    <w:rsid w:val="00BA6643"/>
    <w:rsid w:val="00BA7EC4"/>
    <w:rsid w:val="00BC6FD5"/>
    <w:rsid w:val="00BD4310"/>
    <w:rsid w:val="00BD603B"/>
    <w:rsid w:val="00BD76B8"/>
    <w:rsid w:val="00BE07DF"/>
    <w:rsid w:val="00BE4A5A"/>
    <w:rsid w:val="00BF56A7"/>
    <w:rsid w:val="00C04BD1"/>
    <w:rsid w:val="00C06019"/>
    <w:rsid w:val="00C129D6"/>
    <w:rsid w:val="00C25D22"/>
    <w:rsid w:val="00C33A00"/>
    <w:rsid w:val="00C432CB"/>
    <w:rsid w:val="00C44471"/>
    <w:rsid w:val="00C4695D"/>
    <w:rsid w:val="00C47142"/>
    <w:rsid w:val="00C70546"/>
    <w:rsid w:val="00C740AF"/>
    <w:rsid w:val="00C80ED0"/>
    <w:rsid w:val="00C8539D"/>
    <w:rsid w:val="00C85DF3"/>
    <w:rsid w:val="00C86E23"/>
    <w:rsid w:val="00C87305"/>
    <w:rsid w:val="00C94EF4"/>
    <w:rsid w:val="00CB6853"/>
    <w:rsid w:val="00CC25E4"/>
    <w:rsid w:val="00CC7F04"/>
    <w:rsid w:val="00CF556F"/>
    <w:rsid w:val="00CF65DB"/>
    <w:rsid w:val="00D01FB9"/>
    <w:rsid w:val="00D10F5C"/>
    <w:rsid w:val="00D24599"/>
    <w:rsid w:val="00D4130B"/>
    <w:rsid w:val="00D41540"/>
    <w:rsid w:val="00D52803"/>
    <w:rsid w:val="00D54DCA"/>
    <w:rsid w:val="00D563A2"/>
    <w:rsid w:val="00D57DB0"/>
    <w:rsid w:val="00D61175"/>
    <w:rsid w:val="00D65256"/>
    <w:rsid w:val="00D72B67"/>
    <w:rsid w:val="00D82647"/>
    <w:rsid w:val="00D9287E"/>
    <w:rsid w:val="00DA263E"/>
    <w:rsid w:val="00DB4452"/>
    <w:rsid w:val="00DC179A"/>
    <w:rsid w:val="00DC75BE"/>
    <w:rsid w:val="00DD6831"/>
    <w:rsid w:val="00DD7D30"/>
    <w:rsid w:val="00DE121D"/>
    <w:rsid w:val="00DE427C"/>
    <w:rsid w:val="00E0156D"/>
    <w:rsid w:val="00E14F41"/>
    <w:rsid w:val="00E27131"/>
    <w:rsid w:val="00E27B72"/>
    <w:rsid w:val="00E50CB0"/>
    <w:rsid w:val="00E66E72"/>
    <w:rsid w:val="00E76D16"/>
    <w:rsid w:val="00E90766"/>
    <w:rsid w:val="00E9690B"/>
    <w:rsid w:val="00EA42EE"/>
    <w:rsid w:val="00EA5F57"/>
    <w:rsid w:val="00EB1A67"/>
    <w:rsid w:val="00EB3776"/>
    <w:rsid w:val="00EB43C9"/>
    <w:rsid w:val="00EC2943"/>
    <w:rsid w:val="00ED04EE"/>
    <w:rsid w:val="00ED74FC"/>
    <w:rsid w:val="00EE4BCB"/>
    <w:rsid w:val="00EF4B47"/>
    <w:rsid w:val="00EF59C8"/>
    <w:rsid w:val="00EF625A"/>
    <w:rsid w:val="00EF6716"/>
    <w:rsid w:val="00F03118"/>
    <w:rsid w:val="00F10E64"/>
    <w:rsid w:val="00F172C1"/>
    <w:rsid w:val="00F17D03"/>
    <w:rsid w:val="00F32F81"/>
    <w:rsid w:val="00F32FF4"/>
    <w:rsid w:val="00F35C13"/>
    <w:rsid w:val="00F402F6"/>
    <w:rsid w:val="00F45FE5"/>
    <w:rsid w:val="00F53823"/>
    <w:rsid w:val="00F53C9C"/>
    <w:rsid w:val="00F57159"/>
    <w:rsid w:val="00F61B48"/>
    <w:rsid w:val="00F85936"/>
    <w:rsid w:val="00F87845"/>
    <w:rsid w:val="00F93083"/>
    <w:rsid w:val="00F93E4B"/>
    <w:rsid w:val="00FA5822"/>
    <w:rsid w:val="00FB1F17"/>
    <w:rsid w:val="00FB2419"/>
    <w:rsid w:val="00FB4D3B"/>
    <w:rsid w:val="00FC19A6"/>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6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6E64"/>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9D6E64"/>
    <w:rPr>
      <w:rFonts w:ascii="Cambria" w:hAnsi="Cambria" w:cs="Times New Roman"/>
    </w:rPr>
  </w:style>
  <w:style w:type="table" w:styleId="TableGrid">
    <w:name w:val="Table Grid"/>
    <w:basedOn w:val="TableNormal"/>
    <w:uiPriority w:val="99"/>
    <w:rsid w:val="003D7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6E64"/>
    <w:rPr>
      <w:rFonts w:cs="Times New Roman"/>
      <w:sz w:val="2"/>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locked/>
    <w:rsid w:val="009D6E64"/>
    <w:rPr>
      <w:rFonts w:cs="Times New Roman"/>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9D6E64"/>
    <w:rPr>
      <w:rFonts w:cs="Times New Roman"/>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9D6E64"/>
    <w:rPr>
      <w:rFonts w:cs="Times New Roman"/>
      <w:sz w:val="24"/>
      <w:szCs w:val="24"/>
    </w:rPr>
  </w:style>
  <w:style w:type="paragraph" w:styleId="ListParagraph">
    <w:name w:val="List Paragraph"/>
    <w:basedOn w:val="Normal"/>
    <w:uiPriority w:val="99"/>
    <w:qFormat/>
    <w:rsid w:val="00C8539D"/>
    <w:pPr>
      <w:ind w:left="720"/>
    </w:pPr>
  </w:style>
  <w:style w:type="paragraph" w:customStyle="1" w:styleId="Default">
    <w:name w:val="Default"/>
    <w:uiPriority w:val="99"/>
    <w:rsid w:val="004B2DD8"/>
    <w:pPr>
      <w:widowControl w:val="0"/>
      <w:autoSpaceDE w:val="0"/>
      <w:autoSpaceDN w:val="0"/>
      <w:adjustRightInd w:val="0"/>
    </w:pPr>
    <w:rPr>
      <w:color w:val="000000"/>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41897214">
      <w:marLeft w:val="0"/>
      <w:marRight w:val="0"/>
      <w:marTop w:val="0"/>
      <w:marBottom w:val="0"/>
      <w:divBdr>
        <w:top w:val="none" w:sz="0" w:space="0" w:color="auto"/>
        <w:left w:val="none" w:sz="0" w:space="0" w:color="auto"/>
        <w:bottom w:val="none" w:sz="0" w:space="0" w:color="auto"/>
        <w:right w:val="none" w:sz="0" w:space="0" w:color="auto"/>
      </w:divBdr>
    </w:div>
    <w:div w:id="14189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ju.edu.jo/rules/index.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urse_x0020_Name xmlns="1273bb50-8aa1-4bf6-a01c-f5e28723f012">Applied Hydraulics (0604212)</Course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4612A7556D9478E07E10360C4E6DF" ma:contentTypeVersion="1" ma:contentTypeDescription="Create a new document." ma:contentTypeScope="" ma:versionID="d0b511c01416ac21e9af2d21ed13c115">
  <xsd:schema xmlns:xsd="http://www.w3.org/2001/XMLSchema" xmlns:p="http://schemas.microsoft.com/office/2006/metadata/properties" xmlns:ns2="1273bb50-8aa1-4bf6-a01c-f5e28723f012" targetNamespace="http://schemas.microsoft.com/office/2006/metadata/properties" ma:root="true" ma:fieldsID="2136489ed4ea29dfa6586216b299b2e5"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dms="http://schemas.microsoft.com/office/2006/documentManagement/types" targetNamespace="1273bb50-8aa1-4bf6-a01c-f5e28723f012" elementFormDefault="qualified">
    <xsd:import namespace="http://schemas.microsoft.com/office/2006/documentManagement/type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BFCA41B-31D7-4A60-B0D7-7B6856DD6ADC}">
  <ds:schemaRefs>
    <ds:schemaRef ds:uri="http://schemas.microsoft.com/office/2006/metadata/properties"/>
    <ds:schemaRef ds:uri="1273bb50-8aa1-4bf6-a01c-f5e28723f012"/>
  </ds:schemaRefs>
</ds:datastoreItem>
</file>

<file path=customXml/itemProps2.xml><?xml version="1.0" encoding="utf-8"?>
<ds:datastoreItem xmlns:ds="http://schemas.openxmlformats.org/officeDocument/2006/customXml" ds:itemID="{7782AC4C-94C7-405E-8A84-8CE74E895ACF}">
  <ds:schemaRefs>
    <ds:schemaRef ds:uri="http://schemas.microsoft.com/sharepoint/v3/contenttype/forms"/>
  </ds:schemaRefs>
</ds:datastoreItem>
</file>

<file path=customXml/itemProps3.xml><?xml version="1.0" encoding="utf-8"?>
<ds:datastoreItem xmlns:ds="http://schemas.openxmlformats.org/officeDocument/2006/customXml" ds:itemID="{D8FEEBBF-0F7A-4F52-8A31-B35CF3405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7478</Characters>
  <Application>Microsoft Office Word</Application>
  <DocSecurity>0</DocSecurity>
  <Lines>62</Lines>
  <Paragraphs>17</Paragraphs>
  <ScaleCrop>false</ScaleCrop>
  <Company>UNESCO</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Department</cp:lastModifiedBy>
  <cp:revision>2</cp:revision>
  <cp:lastPrinted>2013-12-05T12:17:00Z</cp:lastPrinted>
  <dcterms:created xsi:type="dcterms:W3CDTF">2014-04-08T07:59:00Z</dcterms:created>
  <dcterms:modified xsi:type="dcterms:W3CDTF">2014-04-08T07:59:00Z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0x010100A244612A7556D9478E07E10360C4E6DF</vt:lpwstr>
  </property>
</Properties>
</file>